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BF" w:rsidRPr="00F772BF" w:rsidRDefault="00F772BF" w:rsidP="00F772BF">
      <w:pPr>
        <w:widowControl/>
        <w:jc w:val="left"/>
        <w:rPr>
          <w:rFonts w:ascii="宋体" w:eastAsia="宋体" w:hAnsi="宋体" w:cs="宋体"/>
          <w:kern w:val="0"/>
          <w:sz w:val="24"/>
          <w:szCs w:val="24"/>
        </w:rPr>
      </w:pPr>
      <w:r w:rsidRPr="00F772BF">
        <w:rPr>
          <w:rFonts w:ascii="宋体" w:eastAsia="宋体" w:hAnsi="宋体" w:cs="宋体"/>
          <w:kern w:val="0"/>
          <w:sz w:val="24"/>
          <w:szCs w:val="24"/>
        </w:rPr>
        <w:t xml:space="preserve">卫生部关于印发《新生儿病室建设与管理指南（试行）》的通知 </w:t>
      </w:r>
    </w:p>
    <w:p w:rsidR="00F772BF" w:rsidRPr="00F772BF" w:rsidRDefault="00F772BF" w:rsidP="00F772BF">
      <w:pPr>
        <w:widowControl/>
        <w:jc w:val="left"/>
        <w:rPr>
          <w:rFonts w:ascii="宋体" w:eastAsia="宋体" w:hAnsi="宋体" w:cs="宋体"/>
          <w:kern w:val="0"/>
          <w:sz w:val="24"/>
          <w:szCs w:val="24"/>
        </w:rPr>
      </w:pPr>
      <w:r w:rsidRPr="00F772BF">
        <w:rPr>
          <w:rFonts w:ascii="宋体" w:eastAsia="宋体" w:hAnsi="宋体" w:cs="宋体"/>
          <w:kern w:val="0"/>
          <w:sz w:val="24"/>
          <w:szCs w:val="24"/>
        </w:rPr>
        <w:t xml:space="preserve">中华人民共和国国家卫生和计划生育委员会2010-01-13 </w:t>
      </w:r>
    </w:p>
    <w:p w:rsidR="00F772BF" w:rsidRPr="00F772BF" w:rsidRDefault="00F772BF" w:rsidP="00F772BF">
      <w:pPr>
        <w:widowControl/>
        <w:spacing w:line="360" w:lineRule="auto"/>
        <w:jc w:val="center"/>
        <w:rPr>
          <w:rFonts w:ascii="仿宋_GB2312" w:eastAsia="仿宋_GB2312" w:hAnsi="宋体" w:cs="宋体"/>
          <w:kern w:val="0"/>
          <w:sz w:val="32"/>
          <w:szCs w:val="32"/>
        </w:rPr>
      </w:pPr>
      <w:r w:rsidRPr="00F772BF">
        <w:rPr>
          <w:rFonts w:ascii="仿宋_GB2312" w:eastAsia="仿宋_GB2312" w:hAnsi="宋体" w:cs="宋体" w:hint="eastAsia"/>
          <w:kern w:val="0"/>
          <w:sz w:val="32"/>
          <w:szCs w:val="32"/>
        </w:rPr>
        <w:t>卫</w:t>
      </w:r>
      <w:proofErr w:type="gramStart"/>
      <w:r w:rsidRPr="00F772BF">
        <w:rPr>
          <w:rFonts w:ascii="仿宋_GB2312" w:eastAsia="仿宋_GB2312" w:hAnsi="宋体" w:cs="宋体" w:hint="eastAsia"/>
          <w:kern w:val="0"/>
          <w:sz w:val="32"/>
          <w:szCs w:val="32"/>
        </w:rPr>
        <w:t>医</w:t>
      </w:r>
      <w:proofErr w:type="gramEnd"/>
      <w:r w:rsidRPr="00F772BF">
        <w:rPr>
          <w:rFonts w:ascii="仿宋_GB2312" w:eastAsia="仿宋_GB2312" w:hAnsi="宋体" w:cs="宋体" w:hint="eastAsia"/>
          <w:kern w:val="0"/>
          <w:sz w:val="32"/>
          <w:szCs w:val="32"/>
        </w:rPr>
        <w:t>政发〔2009〕123号</w:t>
      </w:r>
    </w:p>
    <w:p w:rsidR="00F772BF" w:rsidRPr="00F772BF" w:rsidRDefault="00F772BF" w:rsidP="00F772BF">
      <w:pPr>
        <w:widowControl/>
        <w:spacing w:line="620" w:lineRule="exact"/>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各省、自治区、直辖市卫生厅局，新疆生产建设兵团卫生局：</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为指导和加强医疗机构新生儿病室的规范化建设和管理，保证医疗安全，根据《执业医师法》、《医疗机构</w:t>
      </w:r>
      <w:r w:rsidRPr="00F772BF">
        <w:rPr>
          <w:rFonts w:ascii="仿宋_GB2312" w:eastAsia="仿宋_GB2312" w:hAnsi="仿宋" w:cs="宋体" w:hint="eastAsia"/>
          <w:kern w:val="0"/>
          <w:sz w:val="32"/>
          <w:szCs w:val="32"/>
        </w:rPr>
        <w:t>管理条例》和《护士条例》等有关法律、法规，我部组织制定了《新生儿病室建设与管理指南（试行）</w:t>
      </w:r>
      <w:r w:rsidRPr="00F772BF">
        <w:rPr>
          <w:rFonts w:ascii="仿宋_GB2312" w:eastAsia="仿宋_GB2312" w:hAnsi="宋体" w:cs="宋体" w:hint="eastAsia"/>
          <w:kern w:val="0"/>
          <w:sz w:val="32"/>
          <w:szCs w:val="32"/>
        </w:rPr>
        <w:t>》（以下简称《指南》），现印发给你们。具备条件的医疗机构要按照《指南》要求，加强对新生儿病室的建设和管理，不断提高新生儿疾病的诊疗水平。目前条件尚不能达到《指南》要求的医疗机构，要加强对新生儿病室的建设，增加人员、配置设备、改善条件、健全制度、严格管理，逐步建立规范的新生儿病室。</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p>
    <w:p w:rsidR="00F772BF" w:rsidRPr="00F772BF" w:rsidRDefault="00F772BF" w:rsidP="00F772BF">
      <w:pPr>
        <w:widowControl/>
        <w:spacing w:line="620" w:lineRule="exact"/>
        <w:jc w:val="center"/>
        <w:rPr>
          <w:rFonts w:ascii="仿宋_GB2312" w:eastAsia="仿宋_GB2312" w:hAnsi="宋体" w:cs="宋体" w:hint="eastAsia"/>
          <w:snapToGrid w:val="0"/>
          <w:kern w:val="0"/>
          <w:sz w:val="32"/>
          <w:szCs w:val="32"/>
        </w:rPr>
      </w:pPr>
      <w:r w:rsidRPr="00F772BF">
        <w:rPr>
          <w:rFonts w:ascii="仿宋_GB2312" w:eastAsia="仿宋_GB2312" w:hAnsi="宋体" w:cs="宋体" w:hint="eastAsia"/>
          <w:snapToGrid w:val="0"/>
          <w:kern w:val="0"/>
          <w:sz w:val="32"/>
          <w:szCs w:val="32"/>
        </w:rPr>
        <w:t xml:space="preserve">                          二</w:t>
      </w:r>
      <w:r w:rsidRPr="00F772BF">
        <w:rPr>
          <w:rFonts w:ascii="宋体" w:eastAsia="宋体" w:hAnsi="宋体" w:cs="宋体" w:hint="eastAsia"/>
          <w:snapToGrid w:val="0"/>
          <w:kern w:val="0"/>
          <w:sz w:val="32"/>
          <w:szCs w:val="32"/>
        </w:rPr>
        <w:t>〇〇</w:t>
      </w:r>
      <w:r w:rsidRPr="00F772BF">
        <w:rPr>
          <w:rFonts w:ascii="仿宋_GB2312" w:eastAsia="仿宋_GB2312" w:hAnsi="仿宋_GB2312" w:cs="仿宋_GB2312" w:hint="eastAsia"/>
          <w:snapToGrid w:val="0"/>
          <w:kern w:val="0"/>
          <w:sz w:val="32"/>
          <w:szCs w:val="32"/>
        </w:rPr>
        <w:t>九年十二月二十五日</w:t>
      </w:r>
    </w:p>
    <w:p w:rsidR="00F772BF" w:rsidRPr="00F772BF" w:rsidRDefault="00F772BF" w:rsidP="00F772BF">
      <w:pPr>
        <w:widowControl/>
        <w:spacing w:line="620" w:lineRule="exact"/>
        <w:jc w:val="center"/>
        <w:rPr>
          <w:rFonts w:ascii="仿宋_GB2312" w:eastAsia="仿宋_GB2312" w:hAnsi="宋体" w:cs="宋体" w:hint="eastAsia"/>
          <w:snapToGrid w:val="0"/>
          <w:kern w:val="0"/>
          <w:sz w:val="32"/>
          <w:szCs w:val="32"/>
        </w:rPr>
      </w:pP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（信息公开形式：主动公开）</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p>
    <w:p w:rsidR="00F772BF" w:rsidRPr="00F772BF" w:rsidRDefault="00F772BF" w:rsidP="00F772BF">
      <w:pPr>
        <w:widowControl/>
        <w:tabs>
          <w:tab w:val="left" w:pos="6120"/>
        </w:tabs>
        <w:spacing w:line="620" w:lineRule="exact"/>
        <w:jc w:val="center"/>
        <w:rPr>
          <w:rFonts w:ascii="宋体" w:eastAsia="宋体" w:hAnsi="宋体" w:cs="宋体" w:hint="eastAsia"/>
          <w:b/>
          <w:kern w:val="0"/>
          <w:sz w:val="44"/>
          <w:szCs w:val="44"/>
        </w:rPr>
      </w:pPr>
      <w:r w:rsidRPr="00F772BF">
        <w:rPr>
          <w:rFonts w:ascii="宋体" w:eastAsia="宋体" w:hAnsi="宋体" w:cs="宋体" w:hint="eastAsia"/>
          <w:b/>
          <w:kern w:val="0"/>
          <w:sz w:val="44"/>
          <w:szCs w:val="44"/>
        </w:rPr>
        <w:t>新生儿病室建设与管理指南（试行）</w:t>
      </w:r>
    </w:p>
    <w:p w:rsidR="00F772BF" w:rsidRPr="00F772BF" w:rsidRDefault="00F772BF" w:rsidP="00F772BF">
      <w:pPr>
        <w:widowControl/>
        <w:tabs>
          <w:tab w:val="left" w:pos="6120"/>
        </w:tabs>
        <w:spacing w:line="620" w:lineRule="exact"/>
        <w:jc w:val="center"/>
        <w:rPr>
          <w:rFonts w:ascii="楷体_GB2312" w:eastAsia="楷体_GB2312" w:hAnsi="宋体" w:cs="宋体" w:hint="eastAsia"/>
          <w:kern w:val="0"/>
          <w:sz w:val="32"/>
          <w:szCs w:val="32"/>
        </w:rPr>
      </w:pPr>
    </w:p>
    <w:p w:rsidR="00F772BF" w:rsidRPr="00F772BF" w:rsidRDefault="00F772BF" w:rsidP="00F772BF">
      <w:pPr>
        <w:widowControl/>
        <w:spacing w:line="620" w:lineRule="exact"/>
        <w:jc w:val="center"/>
        <w:rPr>
          <w:rFonts w:ascii="黑体" w:eastAsia="黑体" w:hAnsi="仿宋" w:cs="宋体" w:hint="eastAsia"/>
          <w:snapToGrid w:val="0"/>
          <w:kern w:val="0"/>
          <w:sz w:val="32"/>
          <w:szCs w:val="32"/>
        </w:rPr>
      </w:pPr>
      <w:r w:rsidRPr="00F772BF">
        <w:rPr>
          <w:rFonts w:ascii="黑体" w:eastAsia="黑体" w:hAnsi="仿宋" w:cs="宋体" w:hint="eastAsia"/>
          <w:snapToGrid w:val="0"/>
          <w:kern w:val="0"/>
          <w:sz w:val="32"/>
          <w:szCs w:val="32"/>
        </w:rPr>
        <w:t>第一章  总  则</w:t>
      </w:r>
    </w:p>
    <w:p w:rsidR="00F772BF" w:rsidRPr="00F772BF" w:rsidRDefault="00F772BF" w:rsidP="00F772BF">
      <w:pPr>
        <w:widowControl/>
        <w:spacing w:line="620" w:lineRule="exact"/>
        <w:jc w:val="center"/>
        <w:rPr>
          <w:rFonts w:ascii="黑体" w:eastAsia="黑体" w:hAnsi="仿宋" w:cs="宋体" w:hint="eastAsia"/>
          <w:snapToGrid w:val="0"/>
          <w:kern w:val="0"/>
          <w:sz w:val="32"/>
          <w:szCs w:val="32"/>
        </w:rPr>
      </w:pPr>
    </w:p>
    <w:p w:rsidR="00F772BF" w:rsidRPr="00F772BF" w:rsidRDefault="00F772BF" w:rsidP="00F772BF">
      <w:pPr>
        <w:widowControl/>
        <w:spacing w:line="620" w:lineRule="exact"/>
        <w:ind w:firstLineChars="200" w:firstLine="640"/>
        <w:jc w:val="left"/>
        <w:rPr>
          <w:rFonts w:ascii="仿宋_GB2312" w:eastAsia="仿宋_GB2312" w:hAnsi="仿宋" w:cs="宋体" w:hint="eastAsia"/>
          <w:kern w:val="0"/>
          <w:sz w:val="32"/>
          <w:szCs w:val="32"/>
        </w:rPr>
      </w:pPr>
      <w:r w:rsidRPr="00F772BF">
        <w:rPr>
          <w:rFonts w:ascii="黑体" w:eastAsia="黑体" w:hAnsi="仿宋" w:cs="宋体" w:hint="eastAsia"/>
          <w:snapToGrid w:val="0"/>
          <w:kern w:val="0"/>
          <w:sz w:val="32"/>
          <w:szCs w:val="32"/>
        </w:rPr>
        <w:lastRenderedPageBreak/>
        <w:t xml:space="preserve">第一条 </w:t>
      </w:r>
      <w:r w:rsidRPr="00F772BF">
        <w:rPr>
          <w:rFonts w:ascii="仿宋_GB2312" w:eastAsia="仿宋_GB2312" w:hAnsi="仿宋" w:cs="宋体" w:hint="eastAsia"/>
          <w:kern w:val="0"/>
          <w:sz w:val="32"/>
          <w:szCs w:val="32"/>
        </w:rPr>
        <w:t>为指导和加强医疗机构新生儿病室的规范化建设和管理</w:t>
      </w:r>
      <w:r w:rsidRPr="00F772BF">
        <w:rPr>
          <w:rFonts w:ascii="仿宋_GB2312" w:eastAsia="仿宋_GB2312" w:hAnsi="宋体" w:cs="宋体" w:hint="eastAsia"/>
          <w:snapToGrid w:val="0"/>
          <w:kern w:val="0"/>
          <w:sz w:val="32"/>
          <w:szCs w:val="32"/>
        </w:rPr>
        <w:t>，提高新生儿疾病的诊疗水平，保证医疗质量和医疗安全，</w:t>
      </w:r>
      <w:r w:rsidRPr="00F772BF">
        <w:rPr>
          <w:rFonts w:ascii="仿宋_GB2312" w:eastAsia="仿宋_GB2312" w:hAnsi="仿宋" w:cs="宋体" w:hint="eastAsia"/>
          <w:kern w:val="0"/>
          <w:sz w:val="32"/>
          <w:szCs w:val="32"/>
        </w:rPr>
        <w:t>根据《中华人民共和国执业医师法》、《传染病防治法》、《医疗机构管理条例》、《护士条例》和《医院感染管理办法》等有关法律法规规章，制定本指南。</w:t>
      </w:r>
    </w:p>
    <w:p w:rsidR="00F772BF" w:rsidRPr="00F772BF" w:rsidRDefault="00F772BF" w:rsidP="00F772BF">
      <w:pPr>
        <w:widowControl/>
        <w:spacing w:line="620" w:lineRule="exact"/>
        <w:ind w:firstLineChars="200" w:firstLine="640"/>
        <w:jc w:val="left"/>
        <w:rPr>
          <w:rFonts w:ascii="仿宋_GB2312" w:eastAsia="仿宋_GB2312" w:hAnsi="仿宋" w:cs="宋体" w:hint="eastAsia"/>
          <w:b/>
          <w:kern w:val="0"/>
          <w:sz w:val="32"/>
          <w:szCs w:val="32"/>
        </w:rPr>
      </w:pPr>
      <w:r w:rsidRPr="00F772BF">
        <w:rPr>
          <w:rFonts w:ascii="黑体" w:eastAsia="黑体" w:hAnsi="仿宋" w:cs="宋体" w:hint="eastAsia"/>
          <w:snapToGrid w:val="0"/>
          <w:kern w:val="0"/>
          <w:sz w:val="32"/>
          <w:szCs w:val="32"/>
        </w:rPr>
        <w:t xml:space="preserve">第二条  </w:t>
      </w:r>
      <w:r w:rsidRPr="00F772BF">
        <w:rPr>
          <w:rFonts w:ascii="仿宋_GB2312" w:eastAsia="仿宋_GB2312" w:hAnsi="仿宋" w:cs="宋体" w:hint="eastAsia"/>
          <w:snapToGrid w:val="0"/>
          <w:kern w:val="0"/>
          <w:sz w:val="32"/>
          <w:szCs w:val="32"/>
        </w:rPr>
        <w:t>新生儿病室是设置在医疗机构内，收治胎龄32周以上或出生体重1500克以上，病情相对稳定不需重症监护治疗新生儿的房间，可以设</w:t>
      </w:r>
      <w:proofErr w:type="gramStart"/>
      <w:r w:rsidRPr="00F772BF">
        <w:rPr>
          <w:rFonts w:ascii="仿宋_GB2312" w:eastAsia="仿宋_GB2312" w:hAnsi="仿宋" w:cs="宋体" w:hint="eastAsia"/>
          <w:snapToGrid w:val="0"/>
          <w:kern w:val="0"/>
          <w:sz w:val="32"/>
          <w:szCs w:val="32"/>
        </w:rPr>
        <w:t>一</w:t>
      </w:r>
      <w:proofErr w:type="gramEnd"/>
      <w:r w:rsidRPr="00F772BF">
        <w:rPr>
          <w:rFonts w:ascii="仿宋_GB2312" w:eastAsia="仿宋_GB2312" w:hAnsi="仿宋" w:cs="宋体" w:hint="eastAsia"/>
          <w:snapToGrid w:val="0"/>
          <w:kern w:val="0"/>
          <w:sz w:val="32"/>
          <w:szCs w:val="32"/>
        </w:rPr>
        <w:t>间或多间。</w:t>
      </w:r>
    </w:p>
    <w:p w:rsidR="00F772BF" w:rsidRPr="00F772BF" w:rsidRDefault="00F772BF" w:rsidP="00F772BF">
      <w:pPr>
        <w:widowControl/>
        <w:spacing w:line="620" w:lineRule="exact"/>
        <w:ind w:firstLineChars="200" w:firstLine="640"/>
        <w:jc w:val="left"/>
        <w:rPr>
          <w:rFonts w:ascii="黑体" w:eastAsia="黑体" w:hAnsi="仿宋" w:cs="宋体" w:hint="eastAsia"/>
          <w:snapToGrid w:val="0"/>
          <w:kern w:val="0"/>
          <w:sz w:val="32"/>
          <w:szCs w:val="32"/>
        </w:rPr>
      </w:pPr>
      <w:r w:rsidRPr="00F772BF">
        <w:rPr>
          <w:rFonts w:ascii="黑体" w:eastAsia="黑体" w:hAnsi="仿宋" w:cs="宋体" w:hint="eastAsia"/>
          <w:snapToGrid w:val="0"/>
          <w:kern w:val="0"/>
          <w:sz w:val="32"/>
          <w:szCs w:val="32"/>
        </w:rPr>
        <w:t xml:space="preserve">第三条  </w:t>
      </w:r>
      <w:r w:rsidRPr="00F772BF">
        <w:rPr>
          <w:rFonts w:ascii="仿宋_GB2312" w:eastAsia="仿宋_GB2312" w:hAnsi="仿宋" w:cs="宋体" w:hint="eastAsia"/>
          <w:snapToGrid w:val="0"/>
          <w:kern w:val="0"/>
          <w:sz w:val="32"/>
          <w:szCs w:val="32"/>
        </w:rPr>
        <w:t>二级以上综合医院应当在儿科病房内设置新生儿病室。</w:t>
      </w:r>
    </w:p>
    <w:p w:rsidR="00F772BF" w:rsidRPr="00F772BF" w:rsidRDefault="00F772BF" w:rsidP="00F772BF">
      <w:pPr>
        <w:widowControl/>
        <w:spacing w:line="620" w:lineRule="exact"/>
        <w:ind w:firstLineChars="200" w:firstLine="640"/>
        <w:jc w:val="left"/>
        <w:rPr>
          <w:rFonts w:ascii="仿宋_GB2312" w:eastAsia="仿宋_GB2312" w:hAnsi="仿宋" w:cs="宋体" w:hint="eastAsia"/>
          <w:kern w:val="0"/>
          <w:sz w:val="32"/>
          <w:szCs w:val="32"/>
          <w:bdr w:val="single" w:sz="4" w:space="0" w:color="auto" w:frame="1"/>
        </w:rPr>
      </w:pPr>
      <w:r w:rsidRPr="00F772BF">
        <w:rPr>
          <w:rFonts w:ascii="黑体" w:eastAsia="黑体" w:hAnsi="仿宋" w:cs="宋体" w:hint="eastAsia"/>
          <w:snapToGrid w:val="0"/>
          <w:kern w:val="0"/>
          <w:sz w:val="32"/>
          <w:szCs w:val="32"/>
        </w:rPr>
        <w:t>第四条</w:t>
      </w:r>
      <w:r w:rsidRPr="00F772BF">
        <w:rPr>
          <w:rFonts w:ascii="仿宋_GB2312" w:eastAsia="仿宋_GB2312" w:hAnsi="仿宋" w:cs="宋体" w:hint="eastAsia"/>
          <w:snapToGrid w:val="0"/>
          <w:kern w:val="0"/>
          <w:sz w:val="32"/>
          <w:szCs w:val="32"/>
        </w:rPr>
        <w:t xml:space="preserve">  医疗机构应当建立完善新生儿病室的管理制度，加强新生儿病室管理，提高医疗质量，保障患儿安全。</w:t>
      </w:r>
    </w:p>
    <w:p w:rsidR="00F772BF" w:rsidRPr="00F772BF" w:rsidRDefault="00F772BF" w:rsidP="00F772BF">
      <w:pPr>
        <w:widowControl/>
        <w:tabs>
          <w:tab w:val="left" w:pos="640"/>
        </w:tabs>
        <w:spacing w:line="620" w:lineRule="exact"/>
        <w:ind w:firstLineChars="200" w:firstLine="640"/>
        <w:jc w:val="left"/>
        <w:rPr>
          <w:rFonts w:ascii="仿宋_GB2312" w:eastAsia="仿宋_GB2312" w:hAnsi="仿宋" w:cs="宋体" w:hint="eastAsia"/>
          <w:kern w:val="0"/>
          <w:sz w:val="32"/>
          <w:szCs w:val="32"/>
        </w:rPr>
      </w:pPr>
      <w:r w:rsidRPr="00F772BF">
        <w:rPr>
          <w:rFonts w:ascii="黑体" w:eastAsia="黑体" w:hAnsi="仿宋" w:cs="宋体" w:hint="eastAsia"/>
          <w:snapToGrid w:val="0"/>
          <w:kern w:val="0"/>
          <w:sz w:val="32"/>
          <w:szCs w:val="32"/>
        </w:rPr>
        <w:t xml:space="preserve">第五条 </w:t>
      </w:r>
      <w:r w:rsidRPr="00F772BF">
        <w:rPr>
          <w:rFonts w:ascii="仿宋_GB2312" w:eastAsia="仿宋_GB2312" w:hAnsi="仿宋" w:cs="宋体" w:hint="eastAsia"/>
          <w:kern w:val="0"/>
          <w:sz w:val="32"/>
          <w:szCs w:val="32"/>
        </w:rPr>
        <w:t>各级卫生行政部门应当加强对新生儿病室的设置规划和管理，对辖区内新生儿病室的设置与管理进行指导和监督。</w:t>
      </w:r>
    </w:p>
    <w:p w:rsidR="00F772BF" w:rsidRPr="00F772BF" w:rsidRDefault="00F772BF" w:rsidP="00F772BF">
      <w:pPr>
        <w:widowControl/>
        <w:tabs>
          <w:tab w:val="left" w:pos="640"/>
        </w:tabs>
        <w:spacing w:line="620" w:lineRule="exact"/>
        <w:jc w:val="left"/>
        <w:rPr>
          <w:rFonts w:ascii="仿宋_GB2312" w:eastAsia="仿宋_GB2312" w:hAnsi="仿宋" w:cs="宋体" w:hint="eastAsia"/>
          <w:color w:val="0000FF"/>
          <w:kern w:val="0"/>
          <w:sz w:val="32"/>
          <w:szCs w:val="32"/>
        </w:rPr>
      </w:pPr>
    </w:p>
    <w:p w:rsidR="00F772BF" w:rsidRPr="00F772BF" w:rsidRDefault="00F772BF" w:rsidP="00F772BF">
      <w:pPr>
        <w:widowControl/>
        <w:tabs>
          <w:tab w:val="left" w:pos="640"/>
          <w:tab w:val="num" w:pos="1275"/>
        </w:tabs>
        <w:spacing w:line="620" w:lineRule="exact"/>
        <w:ind w:left="1275" w:hanging="1275"/>
        <w:jc w:val="center"/>
        <w:rPr>
          <w:rFonts w:ascii="黑体" w:eastAsia="黑体" w:hAnsi="仿宋" w:cs="宋体" w:hint="eastAsia"/>
          <w:snapToGrid w:val="0"/>
          <w:kern w:val="0"/>
          <w:sz w:val="32"/>
          <w:szCs w:val="32"/>
        </w:rPr>
      </w:pPr>
      <w:r w:rsidRPr="00F772BF">
        <w:rPr>
          <w:rFonts w:ascii="黑体" w:eastAsia="黑体" w:hAnsi="仿宋" w:cs="黑体" w:hint="eastAsia"/>
          <w:snapToGrid w:val="0"/>
          <w:kern w:val="0"/>
          <w:sz w:val="32"/>
          <w:szCs w:val="32"/>
        </w:rPr>
        <w:t>第二章</w:t>
      </w:r>
      <w:r w:rsidRPr="00F772BF">
        <w:rPr>
          <w:rFonts w:ascii="Times New Roman" w:eastAsia="黑体" w:hAnsi="Times New Roman" w:cs="Times New Roman"/>
          <w:snapToGrid w:val="0"/>
          <w:kern w:val="0"/>
          <w:sz w:val="14"/>
          <w:szCs w:val="14"/>
        </w:rPr>
        <w:t xml:space="preserve">           </w:t>
      </w:r>
      <w:r w:rsidRPr="00F772BF">
        <w:rPr>
          <w:rFonts w:ascii="黑体" w:eastAsia="黑体" w:hAnsi="仿宋" w:cs="宋体" w:hint="eastAsia"/>
          <w:snapToGrid w:val="0"/>
          <w:kern w:val="0"/>
          <w:sz w:val="32"/>
          <w:szCs w:val="32"/>
        </w:rPr>
        <w:t>基本条件</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第六条 </w:t>
      </w:r>
      <w:r w:rsidRPr="00F772BF">
        <w:rPr>
          <w:rFonts w:ascii="仿宋_GB2312" w:eastAsia="仿宋_GB2312" w:hAnsi="仿宋" w:cs="宋体" w:hint="eastAsia"/>
          <w:snapToGrid w:val="0"/>
          <w:kern w:val="0"/>
          <w:sz w:val="32"/>
          <w:szCs w:val="32"/>
        </w:rPr>
        <w:t>新生儿病室</w:t>
      </w:r>
      <w:r w:rsidRPr="00F772BF">
        <w:rPr>
          <w:rFonts w:ascii="仿宋_GB2312" w:eastAsia="仿宋_GB2312" w:hAnsi="宋体" w:cs="宋体" w:hint="eastAsia"/>
          <w:snapToGrid w:val="0"/>
          <w:kern w:val="0"/>
          <w:sz w:val="32"/>
          <w:szCs w:val="32"/>
        </w:rPr>
        <w:t>应当具备与其</w:t>
      </w:r>
      <w:r w:rsidRPr="00F772BF">
        <w:rPr>
          <w:rFonts w:ascii="仿宋_GB2312" w:eastAsia="仿宋_GB2312" w:hAnsi="仿宋" w:cs="宋体" w:hint="eastAsia"/>
          <w:kern w:val="0"/>
          <w:sz w:val="32"/>
          <w:szCs w:val="32"/>
        </w:rPr>
        <w:t>功能和任务</w:t>
      </w:r>
      <w:r w:rsidRPr="00F772BF">
        <w:rPr>
          <w:rFonts w:ascii="仿宋_GB2312" w:eastAsia="仿宋_GB2312" w:hAnsi="宋体" w:cs="宋体" w:hint="eastAsia"/>
          <w:snapToGrid w:val="0"/>
          <w:kern w:val="0"/>
          <w:sz w:val="32"/>
          <w:szCs w:val="32"/>
        </w:rPr>
        <w:t>相适应的场所、设施、设备和技术力量</w:t>
      </w:r>
      <w:r w:rsidRPr="00F772BF">
        <w:rPr>
          <w:rFonts w:ascii="仿宋_GB2312" w:eastAsia="仿宋_GB2312" w:hAnsi="宋体" w:cs="宋体" w:hint="eastAsia"/>
          <w:kern w:val="0"/>
          <w:sz w:val="32"/>
          <w:szCs w:val="32"/>
        </w:rPr>
        <w:t>。</w:t>
      </w:r>
    </w:p>
    <w:p w:rsidR="00F772BF" w:rsidRPr="00F772BF" w:rsidRDefault="00F772BF" w:rsidP="00F772BF">
      <w:pPr>
        <w:widowControl/>
        <w:spacing w:line="620" w:lineRule="exact"/>
        <w:ind w:firstLineChars="200" w:firstLine="640"/>
        <w:jc w:val="left"/>
        <w:rPr>
          <w:rFonts w:ascii="仿宋_GB2312" w:eastAsia="仿宋_GB2312" w:hAnsi="宋体" w:cs="宋体" w:hint="eastAsia"/>
          <w:color w:val="000000"/>
          <w:kern w:val="0"/>
          <w:sz w:val="32"/>
          <w:szCs w:val="32"/>
        </w:rPr>
      </w:pPr>
      <w:r w:rsidRPr="00F772BF">
        <w:rPr>
          <w:rFonts w:ascii="黑体" w:eastAsia="黑体" w:hAnsi="仿宋" w:cs="宋体" w:hint="eastAsia"/>
          <w:snapToGrid w:val="0"/>
          <w:kern w:val="0"/>
          <w:sz w:val="32"/>
          <w:szCs w:val="32"/>
        </w:rPr>
        <w:t xml:space="preserve">第七条  </w:t>
      </w:r>
      <w:r w:rsidRPr="00F772BF">
        <w:rPr>
          <w:rFonts w:ascii="仿宋_GB2312" w:eastAsia="仿宋_GB2312" w:hAnsi="仿宋" w:cs="宋体" w:hint="eastAsia"/>
          <w:snapToGrid w:val="0"/>
          <w:kern w:val="0"/>
          <w:sz w:val="32"/>
          <w:szCs w:val="32"/>
        </w:rPr>
        <w:t>新生儿病室的建筑</w:t>
      </w:r>
      <w:r w:rsidRPr="00F772BF">
        <w:rPr>
          <w:rFonts w:ascii="仿宋_GB2312" w:eastAsia="仿宋_GB2312" w:hAnsi="宋体" w:cs="宋体" w:hint="eastAsia"/>
          <w:kern w:val="0"/>
          <w:sz w:val="32"/>
          <w:szCs w:val="32"/>
        </w:rPr>
        <w:t>布局应当符合医院感染预防与控制的有关规定，做到洁污区域分开，功能流程合理</w:t>
      </w:r>
      <w:r w:rsidRPr="00F772BF">
        <w:rPr>
          <w:rFonts w:ascii="仿宋_GB2312" w:eastAsia="仿宋_GB2312" w:hAnsi="宋体" w:cs="宋体" w:hint="eastAsia"/>
          <w:color w:val="000000"/>
          <w:kern w:val="0"/>
          <w:sz w:val="32"/>
          <w:szCs w:val="32"/>
        </w:rPr>
        <w:t>。</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lastRenderedPageBreak/>
        <w:t xml:space="preserve">第八条  </w:t>
      </w:r>
      <w:r w:rsidRPr="00F772BF">
        <w:rPr>
          <w:rFonts w:ascii="仿宋_GB2312" w:eastAsia="仿宋_GB2312" w:hAnsi="宋体" w:cs="宋体" w:hint="eastAsia"/>
          <w:kern w:val="0"/>
          <w:sz w:val="32"/>
          <w:szCs w:val="32"/>
        </w:rPr>
        <w:t>新生儿病室应当设置在相对独立的区域，接近新生儿重症监护病房。</w:t>
      </w:r>
    </w:p>
    <w:p w:rsidR="00F772BF" w:rsidRPr="00F772BF" w:rsidRDefault="00F772BF" w:rsidP="00F772BF">
      <w:pPr>
        <w:widowControl/>
        <w:tabs>
          <w:tab w:val="left" w:pos="6120"/>
        </w:tabs>
        <w:spacing w:line="620" w:lineRule="exact"/>
        <w:ind w:firstLineChars="200" w:firstLine="640"/>
        <w:jc w:val="left"/>
        <w:rPr>
          <w:rFonts w:ascii="宋体" w:eastAsia="宋体" w:hAnsi="宋体" w:cs="宋体" w:hint="eastAsia"/>
          <w:kern w:val="0"/>
          <w:sz w:val="32"/>
          <w:szCs w:val="32"/>
        </w:rPr>
      </w:pPr>
      <w:r w:rsidRPr="00F772BF">
        <w:rPr>
          <w:rFonts w:ascii="黑体" w:eastAsia="黑体" w:hAnsi="仿宋" w:cs="宋体" w:hint="eastAsia"/>
          <w:snapToGrid w:val="0"/>
          <w:kern w:val="0"/>
          <w:sz w:val="32"/>
          <w:szCs w:val="32"/>
        </w:rPr>
        <w:t>第九条</w:t>
      </w:r>
      <w:r w:rsidRPr="00F772BF">
        <w:rPr>
          <w:rFonts w:ascii="仿宋_GB2312" w:eastAsia="仿宋_GB2312" w:hAnsi="宋体" w:cs="宋体" w:hint="eastAsia"/>
          <w:kern w:val="0"/>
          <w:sz w:val="32"/>
          <w:szCs w:val="32"/>
        </w:rPr>
        <w:t xml:space="preserve"> 新生儿病室床位数应当满足患儿医疗救治的需要，无陪护病室每床净使用面积不少于3平方米，床间距不小于1米。有陪护病室应当</w:t>
      </w:r>
      <w:proofErr w:type="gramStart"/>
      <w:r w:rsidRPr="00F772BF">
        <w:rPr>
          <w:rFonts w:ascii="仿宋_GB2312" w:eastAsia="仿宋_GB2312" w:hAnsi="宋体" w:cs="宋体" w:hint="eastAsia"/>
          <w:kern w:val="0"/>
          <w:sz w:val="32"/>
          <w:szCs w:val="32"/>
        </w:rPr>
        <w:t>一</w:t>
      </w:r>
      <w:proofErr w:type="gramEnd"/>
      <w:r w:rsidRPr="00F772BF">
        <w:rPr>
          <w:rFonts w:ascii="仿宋_GB2312" w:eastAsia="仿宋_GB2312" w:hAnsi="宋体" w:cs="宋体" w:hint="eastAsia"/>
          <w:kern w:val="0"/>
          <w:sz w:val="32"/>
          <w:szCs w:val="32"/>
        </w:rPr>
        <w:t>患</w:t>
      </w:r>
      <w:proofErr w:type="gramStart"/>
      <w:r w:rsidRPr="00F772BF">
        <w:rPr>
          <w:rFonts w:ascii="仿宋_GB2312" w:eastAsia="仿宋_GB2312" w:hAnsi="宋体" w:cs="宋体" w:hint="eastAsia"/>
          <w:kern w:val="0"/>
          <w:sz w:val="32"/>
          <w:szCs w:val="32"/>
        </w:rPr>
        <w:t>一</w:t>
      </w:r>
      <w:proofErr w:type="gramEnd"/>
      <w:r w:rsidRPr="00F772BF">
        <w:rPr>
          <w:rFonts w:ascii="仿宋_GB2312" w:eastAsia="仿宋_GB2312" w:hAnsi="宋体" w:cs="宋体" w:hint="eastAsia"/>
          <w:kern w:val="0"/>
          <w:sz w:val="32"/>
          <w:szCs w:val="32"/>
        </w:rPr>
        <w:t>房，净使用面积不低于12平方米。</w:t>
      </w:r>
    </w:p>
    <w:p w:rsidR="00F772BF" w:rsidRPr="00F772BF" w:rsidRDefault="00F772BF" w:rsidP="00F772BF">
      <w:pPr>
        <w:widowControl/>
        <w:tabs>
          <w:tab w:val="left" w:pos="6120"/>
        </w:tabs>
        <w:spacing w:line="620" w:lineRule="exact"/>
        <w:ind w:firstLineChars="200" w:firstLine="640"/>
        <w:jc w:val="left"/>
        <w:rPr>
          <w:rFonts w:ascii="黑体" w:eastAsia="黑体" w:hAnsi="仿宋" w:cs="宋体"/>
          <w:snapToGrid w:val="0"/>
          <w:kern w:val="0"/>
          <w:sz w:val="32"/>
          <w:szCs w:val="32"/>
        </w:rPr>
      </w:pPr>
      <w:r w:rsidRPr="00F772BF">
        <w:rPr>
          <w:rFonts w:ascii="黑体" w:eastAsia="黑体" w:hAnsi="仿宋" w:cs="宋体" w:hint="eastAsia"/>
          <w:snapToGrid w:val="0"/>
          <w:kern w:val="0"/>
          <w:sz w:val="32"/>
          <w:szCs w:val="32"/>
        </w:rPr>
        <w:t xml:space="preserve">第十条 </w:t>
      </w:r>
      <w:r w:rsidRPr="00F772BF">
        <w:rPr>
          <w:rFonts w:ascii="仿宋_GB2312" w:eastAsia="仿宋_GB2312" w:hAnsi="宋体" w:cs="宋体" w:hint="eastAsia"/>
          <w:kern w:val="0"/>
          <w:sz w:val="32"/>
          <w:szCs w:val="32"/>
        </w:rPr>
        <w:t>新生儿病室应当配备负压吸引装置、新生儿监护仪、吸氧装置、氧浓度监护仪、暖箱、辐射式抢救台、蓝光治疗仪、输液泵、静脉推注泵、微量血糖仪、新生儿专用复苏囊与面罩、喉镜和气管导管等基本设备。有条件的可配备吸氧浓度监护仪和供新生儿使用的无创呼吸机。</w:t>
      </w:r>
    </w:p>
    <w:p w:rsidR="00F772BF" w:rsidRPr="00F772BF" w:rsidRDefault="00F772BF" w:rsidP="00F772BF">
      <w:pPr>
        <w:widowControl/>
        <w:tabs>
          <w:tab w:val="left" w:pos="6120"/>
        </w:tabs>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第十一条</w:t>
      </w:r>
      <w:r w:rsidRPr="00F772BF">
        <w:rPr>
          <w:rFonts w:ascii="仿宋_GB2312" w:eastAsia="仿宋_GB2312" w:hAnsi="宋体" w:cs="宋体" w:hint="eastAsia"/>
          <w:kern w:val="0"/>
          <w:sz w:val="32"/>
          <w:szCs w:val="32"/>
        </w:rPr>
        <w:t xml:space="preserve"> 新生儿病室应当配备必要的清洁和消毒设施，每个房间内至少设置1套洗手设施、干</w:t>
      </w:r>
      <w:proofErr w:type="gramStart"/>
      <w:r w:rsidRPr="00F772BF">
        <w:rPr>
          <w:rFonts w:ascii="仿宋_GB2312" w:eastAsia="仿宋_GB2312" w:hAnsi="宋体" w:cs="宋体" w:hint="eastAsia"/>
          <w:kern w:val="0"/>
          <w:sz w:val="32"/>
          <w:szCs w:val="32"/>
        </w:rPr>
        <w:t>手设施</w:t>
      </w:r>
      <w:proofErr w:type="gramEnd"/>
      <w:r w:rsidRPr="00F772BF">
        <w:rPr>
          <w:rFonts w:ascii="仿宋_GB2312" w:eastAsia="仿宋_GB2312" w:hAnsi="宋体" w:cs="宋体" w:hint="eastAsia"/>
          <w:kern w:val="0"/>
          <w:sz w:val="32"/>
          <w:szCs w:val="32"/>
        </w:rPr>
        <w:t>或干手物品，洗手设施应当为非手触式。</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第十二条 </w:t>
      </w:r>
      <w:r w:rsidRPr="00F772BF">
        <w:rPr>
          <w:rFonts w:ascii="仿宋_GB2312" w:eastAsia="仿宋_GB2312" w:hAnsi="宋体" w:cs="宋体" w:hint="eastAsia"/>
          <w:kern w:val="0"/>
          <w:sz w:val="32"/>
          <w:szCs w:val="32"/>
        </w:rPr>
        <w:t>新生儿病室应当根据床位设置配备足够数量的医师和护士，</w:t>
      </w:r>
      <w:r w:rsidRPr="00F772BF">
        <w:rPr>
          <w:rFonts w:ascii="仿宋_GB2312" w:eastAsia="仿宋_GB2312" w:hAnsi="宋体" w:cs="宋体" w:hint="eastAsia"/>
          <w:color w:val="000000"/>
          <w:kern w:val="0"/>
          <w:sz w:val="32"/>
          <w:szCs w:val="32"/>
        </w:rPr>
        <w:t>人员梯队</w:t>
      </w:r>
      <w:r w:rsidRPr="00F772BF">
        <w:rPr>
          <w:rFonts w:ascii="仿宋_GB2312" w:eastAsia="仿宋_GB2312" w:hAnsi="宋体" w:cs="宋体" w:hint="eastAsia"/>
          <w:kern w:val="0"/>
          <w:sz w:val="32"/>
          <w:szCs w:val="32"/>
        </w:rPr>
        <w:t>结构合理。其中医师人数与床位数之比应当为0.3:1以上，护士人数与床位数之比应当为0.6:1以上。</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第十三条</w:t>
      </w:r>
      <w:r w:rsidRPr="00F772BF">
        <w:rPr>
          <w:rFonts w:ascii="仿宋_GB2312" w:eastAsia="仿宋_GB2312" w:hAnsi="宋体" w:cs="宋体" w:hint="eastAsia"/>
          <w:kern w:val="0"/>
          <w:sz w:val="32"/>
          <w:szCs w:val="32"/>
        </w:rPr>
        <w:t xml:space="preserve"> 新生儿病室医师应当有1年以上儿科工作经验，并经过新生儿专业培训6个月以上，熟练掌握新生儿窒息复苏等基本技能和新生儿病室医院感染控制技术，具备独立处置新生儿常见疾病的基本能力。</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lastRenderedPageBreak/>
        <w:t xml:space="preserve">第十四条 </w:t>
      </w:r>
      <w:r w:rsidRPr="00F772BF">
        <w:rPr>
          <w:rFonts w:ascii="仿宋_GB2312" w:eastAsia="仿宋_GB2312" w:hAnsi="宋体" w:cs="宋体" w:hint="eastAsia"/>
          <w:kern w:val="0"/>
          <w:sz w:val="32"/>
          <w:szCs w:val="32"/>
        </w:rPr>
        <w:t>三级医院和妇幼保健院新生儿病室负责人应当由具有3年以上新生儿专业工作经验并具备儿科副高以上专业技术职务任职资格的医师担任；二级医院和妇幼保健院新生儿病室负责人应当由具有3年以上新生儿专业工作经验并具备儿科中级以上专业技术职务任职资格的医师担任。</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第十五条</w:t>
      </w:r>
      <w:r w:rsidRPr="00F772BF">
        <w:rPr>
          <w:rFonts w:ascii="仿宋_GB2312" w:eastAsia="仿宋_GB2312" w:hAnsi="宋体" w:cs="宋体" w:hint="eastAsia"/>
          <w:kern w:val="0"/>
          <w:sz w:val="32"/>
          <w:szCs w:val="32"/>
        </w:rPr>
        <w:t xml:space="preserve"> 新生儿病室护士要相对固定，经过新生儿专业培训并考核合格，掌握新生儿常见疾病的护理技能、新生儿急救操作技术和新生儿病室医院感染控制技术。</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第十六条  </w:t>
      </w:r>
      <w:r w:rsidRPr="00F772BF">
        <w:rPr>
          <w:rFonts w:ascii="仿宋_GB2312" w:eastAsia="仿宋_GB2312" w:hAnsi="宋体" w:cs="宋体" w:hint="eastAsia"/>
          <w:kern w:val="0"/>
          <w:sz w:val="32"/>
          <w:szCs w:val="32"/>
        </w:rPr>
        <w:t>三级医院和妇幼保健院新生儿病室护理组负责人应当由具备主管护师以上专业技术职务任职资格且有2年以上新生儿护理工作经验的护士担任；二级医院和妇幼保健院新生儿病室护理组负责人应当由具备护师以上专业技术职务任职资格且有2年以上新生儿护理工作经验的护士担任。</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第十七条</w:t>
      </w:r>
      <w:r w:rsidRPr="00F772BF">
        <w:rPr>
          <w:rFonts w:ascii="仿宋_GB2312" w:eastAsia="仿宋_GB2312" w:hAnsi="宋体" w:cs="宋体" w:hint="eastAsia"/>
          <w:kern w:val="0"/>
          <w:sz w:val="32"/>
          <w:szCs w:val="32"/>
        </w:rPr>
        <w:t xml:space="preserve"> 新生儿病室可根据实际需要配置其他辅助人员，经过培训并考核合格。</w:t>
      </w:r>
    </w:p>
    <w:p w:rsidR="00F772BF" w:rsidRPr="00F772BF" w:rsidRDefault="00F772BF" w:rsidP="00F772BF">
      <w:pPr>
        <w:widowControl/>
        <w:spacing w:line="620" w:lineRule="exact"/>
        <w:jc w:val="center"/>
        <w:rPr>
          <w:rFonts w:ascii="黑体" w:eastAsia="黑体" w:hAnsi="宋体" w:cs="宋体" w:hint="eastAsia"/>
          <w:kern w:val="0"/>
          <w:sz w:val="32"/>
          <w:szCs w:val="32"/>
        </w:rPr>
      </w:pPr>
    </w:p>
    <w:p w:rsidR="00F772BF" w:rsidRPr="00F772BF" w:rsidRDefault="00F772BF" w:rsidP="00F772BF">
      <w:pPr>
        <w:widowControl/>
        <w:spacing w:line="620" w:lineRule="exact"/>
        <w:jc w:val="center"/>
        <w:rPr>
          <w:rFonts w:ascii="黑体" w:eastAsia="黑体" w:hAnsi="宋体" w:cs="宋体" w:hint="eastAsia"/>
          <w:kern w:val="0"/>
          <w:sz w:val="32"/>
          <w:szCs w:val="32"/>
        </w:rPr>
      </w:pPr>
      <w:r w:rsidRPr="00F772BF">
        <w:rPr>
          <w:rFonts w:ascii="黑体" w:eastAsia="黑体" w:hAnsi="宋体" w:cs="宋体" w:hint="eastAsia"/>
          <w:kern w:val="0"/>
          <w:sz w:val="32"/>
          <w:szCs w:val="32"/>
        </w:rPr>
        <w:t>第三章  科室管理</w:t>
      </w:r>
    </w:p>
    <w:p w:rsidR="00F772BF" w:rsidRPr="00F772BF" w:rsidRDefault="00F772BF" w:rsidP="00F772BF">
      <w:pPr>
        <w:widowControl/>
        <w:tabs>
          <w:tab w:val="left" w:pos="6120"/>
        </w:tabs>
        <w:spacing w:line="620" w:lineRule="exact"/>
        <w:jc w:val="left"/>
        <w:rPr>
          <w:rFonts w:ascii="仿宋_GB2312" w:eastAsia="仿宋_GB2312" w:hAnsi="宋体" w:cs="宋体" w:hint="eastAsia"/>
          <w:kern w:val="0"/>
          <w:sz w:val="32"/>
          <w:szCs w:val="32"/>
        </w:rPr>
      </w:pPr>
      <w:r w:rsidRPr="00F772BF">
        <w:rPr>
          <w:rFonts w:ascii="宋体" w:eastAsia="宋体" w:hAnsi="宋体" w:cs="宋体"/>
          <w:kern w:val="0"/>
          <w:sz w:val="32"/>
          <w:szCs w:val="32"/>
        </w:rPr>
        <w:t xml:space="preserve">  </w:t>
      </w:r>
      <w:r w:rsidRPr="00F772BF">
        <w:rPr>
          <w:rFonts w:ascii="黑体" w:eastAsia="黑体" w:hAnsi="仿宋" w:cs="宋体" w:hint="eastAsia"/>
          <w:snapToGrid w:val="0"/>
          <w:kern w:val="0"/>
          <w:sz w:val="32"/>
          <w:szCs w:val="32"/>
        </w:rPr>
        <w:t xml:space="preserve">  第十八条</w:t>
      </w:r>
      <w:r w:rsidRPr="00F772BF">
        <w:rPr>
          <w:rFonts w:ascii="宋体" w:eastAsia="宋体" w:hAnsi="宋体" w:cs="宋体"/>
          <w:kern w:val="0"/>
          <w:sz w:val="32"/>
          <w:szCs w:val="32"/>
        </w:rPr>
        <w:t xml:space="preserve">  </w:t>
      </w:r>
      <w:r w:rsidRPr="00F772BF">
        <w:rPr>
          <w:rFonts w:ascii="仿宋_GB2312" w:eastAsia="仿宋_GB2312" w:hAnsi="宋体" w:cs="宋体" w:hint="eastAsia"/>
          <w:kern w:val="0"/>
          <w:sz w:val="32"/>
          <w:szCs w:val="32"/>
        </w:rPr>
        <w:t>新生儿病室应当建立健全并严格执行各项规章制度、岗位职责和相关诊疗技术规范、操作流程，保证医疗质量及医疗安全。</w:t>
      </w:r>
    </w:p>
    <w:p w:rsidR="00F772BF" w:rsidRPr="00F772BF" w:rsidRDefault="00F772BF" w:rsidP="00F772BF">
      <w:pPr>
        <w:widowControl/>
        <w:tabs>
          <w:tab w:val="left" w:pos="6120"/>
        </w:tabs>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lastRenderedPageBreak/>
        <w:t xml:space="preserve">第十九条  </w:t>
      </w:r>
      <w:r w:rsidRPr="00F772BF">
        <w:rPr>
          <w:rFonts w:ascii="仿宋_GB2312" w:eastAsia="仿宋_GB2312" w:hAnsi="宋体" w:cs="宋体" w:hint="eastAsia"/>
          <w:kern w:val="0"/>
          <w:sz w:val="32"/>
          <w:szCs w:val="32"/>
        </w:rPr>
        <w:t>新生儿如出现病情变化需要重症监护者，应当在进行必要的抢救后，及时转入重症监护病房，在转运过程中应当给予患儿基础生命支持。</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第二十条</w:t>
      </w:r>
      <w:r w:rsidRPr="00F772BF">
        <w:rPr>
          <w:rFonts w:ascii="仿宋_GB2312" w:eastAsia="仿宋_GB2312" w:hAnsi="宋体" w:cs="宋体" w:hint="eastAsia"/>
          <w:kern w:val="0"/>
          <w:sz w:val="32"/>
          <w:szCs w:val="32"/>
        </w:rPr>
        <w:t xml:space="preserve">  新生儿病室应当对有感染高危因素的新生儿进行相关病原学检测，采取针对性措施，避免造成医院感染。</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第二十一条</w:t>
      </w:r>
      <w:r w:rsidRPr="00F772BF">
        <w:rPr>
          <w:rFonts w:ascii="仿宋_GB2312" w:eastAsia="仿宋_GB2312" w:hAnsi="宋体" w:cs="宋体" w:hint="eastAsia"/>
          <w:kern w:val="0"/>
          <w:sz w:val="32"/>
          <w:szCs w:val="32"/>
        </w:rPr>
        <w:t xml:space="preserve">  对</w:t>
      </w:r>
      <w:proofErr w:type="gramStart"/>
      <w:r w:rsidRPr="00F772BF">
        <w:rPr>
          <w:rFonts w:ascii="仿宋_GB2312" w:eastAsia="仿宋_GB2312" w:hAnsi="宋体" w:cs="宋体" w:hint="eastAsia"/>
          <w:kern w:val="0"/>
          <w:sz w:val="32"/>
          <w:szCs w:val="32"/>
        </w:rPr>
        <w:t>患具有</w:t>
      </w:r>
      <w:proofErr w:type="gramEnd"/>
      <w:r w:rsidRPr="00F772BF">
        <w:rPr>
          <w:rFonts w:ascii="仿宋_GB2312" w:eastAsia="仿宋_GB2312" w:hAnsi="宋体" w:cs="宋体" w:hint="eastAsia"/>
          <w:kern w:val="0"/>
          <w:sz w:val="32"/>
          <w:szCs w:val="32"/>
        </w:rPr>
        <w:t>传播可能的感染性疾病、有多重耐药菌感染的新生儿应当采取隔离措施并作标识。</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第二十二条  </w:t>
      </w:r>
      <w:r w:rsidRPr="00F772BF">
        <w:rPr>
          <w:rFonts w:ascii="仿宋_GB2312" w:eastAsia="仿宋_GB2312" w:hAnsi="宋体" w:cs="宋体" w:hint="eastAsia"/>
          <w:kern w:val="0"/>
          <w:sz w:val="32"/>
          <w:szCs w:val="32"/>
        </w:rPr>
        <w:t>新生儿病室医护人员在进行诊疗、护理过程中应当严格执行查对制度，实施预防和控制感染的措施，确保医疗安全。</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第二十三条 </w:t>
      </w:r>
      <w:r w:rsidRPr="00F772BF">
        <w:rPr>
          <w:rFonts w:ascii="仿宋_GB2312" w:eastAsia="仿宋_GB2312" w:hAnsi="宋体" w:cs="宋体" w:hint="eastAsia"/>
          <w:kern w:val="0"/>
          <w:sz w:val="32"/>
          <w:szCs w:val="32"/>
        </w:rPr>
        <w:t xml:space="preserve"> 新生儿病室应当严格限制非工作人员进入，患感染性疾病者严禁入室。</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第二十四条</w:t>
      </w:r>
      <w:r w:rsidRPr="00F772BF">
        <w:rPr>
          <w:rFonts w:ascii="仿宋_GB2312" w:eastAsia="仿宋_GB2312" w:hAnsi="宋体" w:cs="宋体" w:hint="eastAsia"/>
          <w:kern w:val="0"/>
          <w:sz w:val="32"/>
          <w:szCs w:val="32"/>
        </w:rPr>
        <w:t xml:space="preserve">  </w:t>
      </w:r>
      <w:proofErr w:type="gramStart"/>
      <w:r w:rsidRPr="00F772BF">
        <w:rPr>
          <w:rFonts w:ascii="仿宋_GB2312" w:eastAsia="仿宋_GB2312" w:hAnsi="宋体" w:cs="宋体" w:hint="eastAsia"/>
          <w:kern w:val="0"/>
          <w:sz w:val="32"/>
          <w:szCs w:val="32"/>
        </w:rPr>
        <w:t>配奶间</w:t>
      </w:r>
      <w:proofErr w:type="gramEnd"/>
      <w:r w:rsidRPr="00F772BF">
        <w:rPr>
          <w:rFonts w:ascii="仿宋_GB2312" w:eastAsia="仿宋_GB2312" w:hAnsi="宋体" w:cs="宋体" w:hint="eastAsia"/>
          <w:kern w:val="0"/>
          <w:sz w:val="32"/>
          <w:szCs w:val="32"/>
        </w:rPr>
        <w:t>环境设施应当符合国家相关规定。</w:t>
      </w:r>
      <w:proofErr w:type="gramStart"/>
      <w:r w:rsidRPr="00F772BF">
        <w:rPr>
          <w:rFonts w:ascii="仿宋_GB2312" w:eastAsia="仿宋_GB2312" w:hAnsi="宋体" w:cs="宋体" w:hint="eastAsia"/>
          <w:kern w:val="0"/>
          <w:sz w:val="32"/>
          <w:szCs w:val="32"/>
        </w:rPr>
        <w:t>配奶间</w:t>
      </w:r>
      <w:proofErr w:type="gramEnd"/>
      <w:r w:rsidRPr="00F772BF">
        <w:rPr>
          <w:rFonts w:ascii="仿宋_GB2312" w:eastAsia="仿宋_GB2312" w:hAnsi="宋体" w:cs="宋体" w:hint="eastAsia"/>
          <w:kern w:val="0"/>
          <w:sz w:val="32"/>
          <w:szCs w:val="32"/>
        </w:rPr>
        <w:t>工作人员应当经过消毒技术培训且符合国家相关规定。</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第二十五条  </w:t>
      </w:r>
      <w:r w:rsidRPr="00F772BF">
        <w:rPr>
          <w:rFonts w:ascii="仿宋_GB2312" w:eastAsia="仿宋_GB2312" w:hAnsi="宋体" w:cs="宋体" w:hint="eastAsia"/>
          <w:kern w:val="0"/>
          <w:sz w:val="32"/>
          <w:szCs w:val="32"/>
        </w:rPr>
        <w:t>新生儿病室设施、设备应当定期检查、保养，保持性能良好。</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第二十六条 </w:t>
      </w:r>
      <w:r w:rsidRPr="00F772BF">
        <w:rPr>
          <w:rFonts w:ascii="仿宋_GB2312" w:eastAsia="仿宋_GB2312" w:hAnsi="宋体" w:cs="宋体" w:hint="eastAsia"/>
          <w:kern w:val="0"/>
          <w:sz w:val="32"/>
          <w:szCs w:val="32"/>
        </w:rPr>
        <w:t xml:space="preserve"> 新生儿病室应当加强消防安全管理，安全使用和妥善保管易燃易爆设备、设施，防止发生火灾事故。</w:t>
      </w:r>
    </w:p>
    <w:p w:rsidR="00F772BF" w:rsidRPr="00F772BF" w:rsidRDefault="00F772BF" w:rsidP="00F772BF">
      <w:pPr>
        <w:widowControl/>
        <w:spacing w:line="620" w:lineRule="exact"/>
        <w:ind w:firstLineChars="200" w:firstLine="640"/>
        <w:jc w:val="left"/>
        <w:rPr>
          <w:rFonts w:ascii="黑体" w:eastAsia="黑体" w:hAnsi="仿宋" w:cs="宋体" w:hint="eastAsia"/>
          <w:snapToGrid w:val="0"/>
          <w:kern w:val="0"/>
          <w:sz w:val="32"/>
          <w:szCs w:val="32"/>
        </w:rPr>
      </w:pPr>
      <w:r w:rsidRPr="00F772BF">
        <w:rPr>
          <w:rFonts w:ascii="黑体" w:eastAsia="黑体" w:hAnsi="仿宋" w:cs="宋体" w:hint="eastAsia"/>
          <w:snapToGrid w:val="0"/>
          <w:kern w:val="0"/>
          <w:sz w:val="32"/>
          <w:szCs w:val="32"/>
        </w:rPr>
        <w:lastRenderedPageBreak/>
        <w:t xml:space="preserve">第二十七条 </w:t>
      </w:r>
      <w:r w:rsidRPr="00F772BF">
        <w:rPr>
          <w:rFonts w:ascii="仿宋_GB2312" w:eastAsia="仿宋_GB2312" w:hAnsi="仿宋" w:cs="宋体" w:hint="eastAsia"/>
          <w:kern w:val="0"/>
          <w:sz w:val="32"/>
          <w:szCs w:val="32"/>
        </w:rPr>
        <w:t>新生儿病室应当制订并完善各类突发事件应急预案和处置流程，提高防范风险的能力，快速有效应对意外事件，确保医疗安全。</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第二十八条 </w:t>
      </w:r>
      <w:r w:rsidRPr="00F772BF">
        <w:rPr>
          <w:rFonts w:ascii="仿宋_GB2312" w:eastAsia="仿宋_GB2312" w:hAnsi="仿宋" w:cs="宋体" w:hint="eastAsia"/>
          <w:kern w:val="0"/>
          <w:sz w:val="32"/>
          <w:szCs w:val="32"/>
        </w:rPr>
        <w:t>新生儿病室工作人员应当按照病历书写有关规定书写有关医疗文书。</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第二十九条</w:t>
      </w:r>
      <w:r w:rsidRPr="00F772BF">
        <w:rPr>
          <w:rFonts w:ascii="仿宋_GB2312" w:eastAsia="仿宋_GB2312" w:hAnsi="宋体" w:cs="宋体" w:hint="eastAsia"/>
          <w:kern w:val="0"/>
          <w:sz w:val="32"/>
          <w:szCs w:val="32"/>
        </w:rPr>
        <w:t xml:space="preserve"> 医疗机构应当加强对新生儿病室的质量控制和管理，医务管理部门应当指定专（兼）职人员负责新生儿病室的管理。</w:t>
      </w:r>
    </w:p>
    <w:p w:rsidR="00F772BF" w:rsidRPr="00F772BF" w:rsidRDefault="00F772BF" w:rsidP="00F772BF">
      <w:pPr>
        <w:widowControl/>
        <w:spacing w:line="620" w:lineRule="exact"/>
        <w:ind w:firstLineChars="200" w:firstLine="640"/>
        <w:jc w:val="left"/>
        <w:rPr>
          <w:rFonts w:ascii="仿宋_GB2312" w:eastAsia="仿宋_GB2312" w:hAnsi="宋体" w:cs="宋体" w:hint="eastAsia"/>
          <w:snapToGrid w:val="0"/>
          <w:kern w:val="0"/>
          <w:sz w:val="32"/>
          <w:szCs w:val="32"/>
        </w:rPr>
      </w:pPr>
      <w:r w:rsidRPr="00F772BF">
        <w:rPr>
          <w:rFonts w:ascii="黑体" w:eastAsia="黑体" w:hAnsi="仿宋" w:cs="宋体" w:hint="eastAsia"/>
          <w:snapToGrid w:val="0"/>
          <w:kern w:val="0"/>
          <w:sz w:val="32"/>
          <w:szCs w:val="32"/>
        </w:rPr>
        <w:t>第三十条</w:t>
      </w:r>
      <w:r w:rsidRPr="00F772BF">
        <w:rPr>
          <w:rFonts w:ascii="仿宋_GB2312" w:eastAsia="仿宋_GB2312" w:hAnsi="宋体" w:cs="宋体" w:hint="eastAsia"/>
          <w:snapToGrid w:val="0"/>
          <w:kern w:val="0"/>
          <w:sz w:val="32"/>
          <w:szCs w:val="32"/>
        </w:rPr>
        <w:t xml:space="preserve"> 医院应当建立新生儿病室质量管理追溯制度，完善质量过程和关键环节的管理，加强对新生儿诊疗不良事件的报告、调查和分析，提高医疗质量。</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p>
    <w:p w:rsidR="00F772BF" w:rsidRPr="00F772BF" w:rsidRDefault="00F772BF" w:rsidP="00F772BF">
      <w:pPr>
        <w:widowControl/>
        <w:spacing w:line="620" w:lineRule="exact"/>
        <w:jc w:val="center"/>
        <w:textAlignment w:val="baseline"/>
        <w:rPr>
          <w:rFonts w:ascii="黑体" w:eastAsia="黑体" w:hAnsi="宋体" w:cs="宋体" w:hint="eastAsia"/>
          <w:snapToGrid w:val="0"/>
          <w:kern w:val="0"/>
          <w:sz w:val="32"/>
          <w:szCs w:val="32"/>
        </w:rPr>
      </w:pPr>
      <w:r w:rsidRPr="00F772BF">
        <w:rPr>
          <w:rFonts w:ascii="黑体" w:eastAsia="黑体" w:hAnsi="宋体" w:cs="宋体" w:hint="eastAsia"/>
          <w:snapToGrid w:val="0"/>
          <w:kern w:val="0"/>
          <w:sz w:val="32"/>
          <w:szCs w:val="32"/>
        </w:rPr>
        <w:t>第四章 医院感染预防与控制</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第三十一条  </w:t>
      </w:r>
      <w:r w:rsidRPr="00F772BF">
        <w:rPr>
          <w:rFonts w:ascii="仿宋_GB2312" w:eastAsia="仿宋_GB2312" w:hAnsi="宋体" w:cs="宋体" w:hint="eastAsia"/>
          <w:kern w:val="0"/>
          <w:sz w:val="32"/>
          <w:szCs w:val="32"/>
        </w:rPr>
        <w:t>新生儿病室应当加强医院感染管理，建立并落实医院感染预防与控制相关规章制度和工作规范，并按照医院感染控制原则设置工作流程，降低医院感染危险。</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第三十二条 </w:t>
      </w:r>
      <w:r w:rsidRPr="00F772BF">
        <w:rPr>
          <w:rFonts w:ascii="宋体" w:eastAsia="仿宋_GB2312" w:hAnsi="宋体" w:cs="宋体"/>
          <w:kern w:val="0"/>
          <w:sz w:val="32"/>
          <w:szCs w:val="32"/>
        </w:rPr>
        <w:t xml:space="preserve"> </w:t>
      </w:r>
      <w:r w:rsidRPr="00F772BF">
        <w:rPr>
          <w:rFonts w:ascii="仿宋_GB2312" w:eastAsia="仿宋_GB2312" w:hAnsi="宋体" w:cs="宋体" w:hint="eastAsia"/>
          <w:kern w:val="0"/>
          <w:sz w:val="32"/>
          <w:szCs w:val="32"/>
        </w:rPr>
        <w:t>新生儿病室应当通过有效的环境卫生学监测和医疗设备消毒灭菌等措施，减少发生感染的危险。</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第三十三条</w:t>
      </w:r>
      <w:r w:rsidRPr="00F772BF">
        <w:rPr>
          <w:rFonts w:ascii="宋体" w:eastAsia="仿宋_GB2312" w:hAnsi="宋体" w:cs="宋体"/>
          <w:kern w:val="0"/>
          <w:sz w:val="32"/>
          <w:szCs w:val="32"/>
        </w:rPr>
        <w:t xml:space="preserve">  </w:t>
      </w:r>
      <w:r w:rsidRPr="00F772BF">
        <w:rPr>
          <w:rFonts w:ascii="Times New Roman" w:eastAsia="仿宋_GB2312" w:hAnsi="宋体" w:cs="宋体" w:hint="eastAsia"/>
          <w:kern w:val="0"/>
          <w:sz w:val="32"/>
          <w:szCs w:val="32"/>
        </w:rPr>
        <w:t>新</w:t>
      </w:r>
      <w:r w:rsidRPr="00F772BF">
        <w:rPr>
          <w:rFonts w:ascii="仿宋_GB2312" w:eastAsia="仿宋_GB2312" w:hAnsi="宋体" w:cs="宋体" w:hint="eastAsia"/>
          <w:kern w:val="0"/>
          <w:sz w:val="32"/>
          <w:szCs w:val="32"/>
        </w:rPr>
        <w:t>生儿病室应当保持空气清新与流通，每日通风不少于2次，每次15-30分钟。有条件者可使用空气净化设施、设备。</w:t>
      </w:r>
    </w:p>
    <w:p w:rsidR="00F772BF" w:rsidRPr="00F772BF" w:rsidRDefault="00F772BF" w:rsidP="00F772BF">
      <w:pPr>
        <w:widowControl/>
        <w:spacing w:line="620" w:lineRule="exact"/>
        <w:ind w:firstLineChars="200" w:firstLine="640"/>
        <w:jc w:val="left"/>
        <w:rPr>
          <w:rFonts w:ascii="宋体" w:eastAsia="仿宋_GB2312" w:hAnsi="宋体" w:cs="宋体" w:hint="eastAsia"/>
          <w:kern w:val="0"/>
          <w:sz w:val="32"/>
          <w:szCs w:val="32"/>
        </w:rPr>
      </w:pPr>
      <w:r w:rsidRPr="00F772BF">
        <w:rPr>
          <w:rFonts w:ascii="仿宋_GB2312" w:eastAsia="仿宋_GB2312" w:hAnsi="宋体" w:cs="宋体" w:hint="eastAsia"/>
          <w:kern w:val="0"/>
          <w:sz w:val="32"/>
          <w:szCs w:val="32"/>
        </w:rPr>
        <w:lastRenderedPageBreak/>
        <w:t>新生儿病室工作人员进入工作区要换（室内）工作服、工作鞋。</w:t>
      </w:r>
    </w:p>
    <w:p w:rsidR="00F772BF" w:rsidRPr="00F772BF" w:rsidRDefault="00F772BF" w:rsidP="00F772BF">
      <w:pPr>
        <w:widowControl/>
        <w:spacing w:line="620" w:lineRule="exact"/>
        <w:ind w:firstLineChars="200" w:firstLine="640"/>
        <w:jc w:val="left"/>
        <w:rPr>
          <w:rFonts w:ascii="仿宋_GB2312" w:eastAsia="仿宋_GB2312" w:hAnsi="宋体" w:cs="宋体"/>
          <w:kern w:val="0"/>
          <w:sz w:val="32"/>
          <w:szCs w:val="32"/>
        </w:rPr>
      </w:pPr>
      <w:r w:rsidRPr="00F772BF">
        <w:rPr>
          <w:rFonts w:ascii="黑体" w:eastAsia="黑体" w:hAnsi="宋体" w:cs="宋体" w:hint="eastAsia"/>
          <w:kern w:val="0"/>
          <w:sz w:val="32"/>
          <w:szCs w:val="32"/>
        </w:rPr>
        <w:t xml:space="preserve">第三十四条  </w:t>
      </w:r>
      <w:r w:rsidRPr="00F772BF">
        <w:rPr>
          <w:rFonts w:ascii="仿宋_GB2312" w:eastAsia="仿宋_GB2312" w:hAnsi="宋体" w:cs="宋体" w:hint="eastAsia"/>
          <w:kern w:val="0"/>
          <w:sz w:val="32"/>
          <w:szCs w:val="32"/>
        </w:rPr>
        <w:t>新生儿病室按照规定建立新生儿病室医院感染监控和报告制度，开展必要的环境卫生学监测和新生儿医院感染目标性监测。</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针对监测结果，应当进行分析并进行整改。存在严重医院感染隐患时，应当立即停止接收新患儿，并将在院患儿转出。</w:t>
      </w:r>
    </w:p>
    <w:p w:rsidR="00F772BF" w:rsidRPr="00F772BF" w:rsidRDefault="00F772BF" w:rsidP="00F772BF">
      <w:pPr>
        <w:widowControl/>
        <w:spacing w:line="620" w:lineRule="exact"/>
        <w:ind w:firstLineChars="200" w:firstLine="640"/>
        <w:jc w:val="left"/>
        <w:rPr>
          <w:rFonts w:ascii="宋体" w:eastAsia="仿宋_GB2312" w:hAnsi="宋体" w:cs="宋体" w:hint="eastAsia"/>
          <w:kern w:val="0"/>
          <w:sz w:val="32"/>
          <w:szCs w:val="32"/>
        </w:rPr>
      </w:pPr>
      <w:r w:rsidRPr="00F772BF">
        <w:rPr>
          <w:rFonts w:ascii="黑体" w:eastAsia="黑体" w:hAnsi="宋体" w:cs="宋体" w:hint="eastAsia"/>
          <w:kern w:val="0"/>
          <w:sz w:val="32"/>
          <w:szCs w:val="32"/>
        </w:rPr>
        <w:t xml:space="preserve">第三十五条  </w:t>
      </w:r>
      <w:r w:rsidRPr="00F772BF">
        <w:rPr>
          <w:rFonts w:ascii="仿宋_GB2312" w:eastAsia="仿宋_GB2312" w:hAnsi="宋体" w:cs="宋体" w:hint="eastAsia"/>
          <w:kern w:val="0"/>
          <w:sz w:val="32"/>
          <w:szCs w:val="32"/>
        </w:rPr>
        <w:t>新生儿病室使用器械、器具及物品，应当遵循以下原则：</w:t>
      </w:r>
    </w:p>
    <w:p w:rsidR="00F772BF" w:rsidRPr="00F772BF" w:rsidRDefault="00F772BF" w:rsidP="00F772BF">
      <w:pPr>
        <w:widowControl/>
        <w:spacing w:line="620" w:lineRule="exact"/>
        <w:ind w:firstLineChars="200" w:firstLine="640"/>
        <w:jc w:val="left"/>
        <w:rPr>
          <w:rFonts w:ascii="仿宋_GB2312" w:eastAsia="仿宋_GB2312" w:hAnsi="宋体" w:cs="宋体"/>
          <w:color w:val="000000"/>
          <w:kern w:val="0"/>
          <w:sz w:val="32"/>
          <w:szCs w:val="32"/>
        </w:rPr>
      </w:pPr>
      <w:r w:rsidRPr="00F772BF">
        <w:rPr>
          <w:rFonts w:ascii="仿宋_GB2312" w:eastAsia="仿宋_GB2312" w:hAnsi="宋体" w:cs="宋体" w:hint="eastAsia"/>
          <w:kern w:val="0"/>
          <w:sz w:val="32"/>
          <w:szCs w:val="32"/>
        </w:rPr>
        <w:t>（一）手术使用的医疗器械、</w:t>
      </w:r>
      <w:r w:rsidRPr="00F772BF">
        <w:rPr>
          <w:rFonts w:ascii="仿宋_GB2312" w:eastAsia="仿宋_GB2312" w:hAnsi="宋体" w:cs="宋体" w:hint="eastAsia"/>
          <w:color w:val="000000"/>
          <w:kern w:val="0"/>
          <w:sz w:val="32"/>
          <w:szCs w:val="32"/>
        </w:rPr>
        <w:t>器具及物品必须达到灭菌标准。</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（二）一次性使用的医疗器械、器具应当符合国家有关规定，不得重复使用。</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（三）呼吸机湿化瓶、氧气湿化瓶、吸痰</w:t>
      </w:r>
      <w:proofErr w:type="gramStart"/>
      <w:r w:rsidRPr="00F772BF">
        <w:rPr>
          <w:rFonts w:ascii="仿宋_GB2312" w:eastAsia="仿宋_GB2312" w:hAnsi="宋体" w:cs="宋体" w:hint="eastAsia"/>
          <w:kern w:val="0"/>
          <w:sz w:val="32"/>
          <w:szCs w:val="32"/>
        </w:rPr>
        <w:t>瓶应当</w:t>
      </w:r>
      <w:proofErr w:type="gramEnd"/>
      <w:r w:rsidRPr="00F772BF">
        <w:rPr>
          <w:rFonts w:ascii="仿宋_GB2312" w:eastAsia="仿宋_GB2312" w:hAnsi="宋体" w:cs="宋体" w:hint="eastAsia"/>
          <w:kern w:val="0"/>
          <w:sz w:val="32"/>
          <w:szCs w:val="32"/>
        </w:rPr>
        <w:t>每日更换清洗消毒，呼吸机管路消毒按照有关规定执行。</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（四）蓝光箱和暖</w:t>
      </w:r>
      <w:proofErr w:type="gramStart"/>
      <w:r w:rsidRPr="00F772BF">
        <w:rPr>
          <w:rFonts w:ascii="仿宋_GB2312" w:eastAsia="仿宋_GB2312" w:hAnsi="宋体" w:cs="宋体" w:hint="eastAsia"/>
          <w:kern w:val="0"/>
          <w:sz w:val="32"/>
          <w:szCs w:val="32"/>
        </w:rPr>
        <w:t>箱应当</w:t>
      </w:r>
      <w:proofErr w:type="gramEnd"/>
      <w:r w:rsidRPr="00F772BF">
        <w:rPr>
          <w:rFonts w:ascii="仿宋_GB2312" w:eastAsia="仿宋_GB2312" w:hAnsi="宋体" w:cs="宋体" w:hint="eastAsia"/>
          <w:kern w:val="0"/>
          <w:sz w:val="32"/>
          <w:szCs w:val="32"/>
        </w:rPr>
        <w:t>每日清洁并更换湿化液，一人用后一消毒。同一患儿长期连续使用暖箱和蓝光箱时，应当每周消毒一次，用后终末消毒。</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（五）接触患儿皮肤、粘膜的器械、器具及物品应当一人一用</w:t>
      </w:r>
      <w:proofErr w:type="gramStart"/>
      <w:r w:rsidRPr="00F772BF">
        <w:rPr>
          <w:rFonts w:ascii="仿宋_GB2312" w:eastAsia="仿宋_GB2312" w:hAnsi="宋体" w:cs="宋体" w:hint="eastAsia"/>
          <w:kern w:val="0"/>
          <w:sz w:val="32"/>
          <w:szCs w:val="32"/>
        </w:rPr>
        <w:t>一</w:t>
      </w:r>
      <w:proofErr w:type="gramEnd"/>
      <w:r w:rsidRPr="00F772BF">
        <w:rPr>
          <w:rFonts w:ascii="仿宋_GB2312" w:eastAsia="仿宋_GB2312" w:hAnsi="宋体" w:cs="宋体" w:hint="eastAsia"/>
          <w:kern w:val="0"/>
          <w:sz w:val="32"/>
          <w:szCs w:val="32"/>
        </w:rPr>
        <w:t>消毒。如雾化吸入器、面罩、氧气管、体温表、吸痰管、浴巾、</w:t>
      </w:r>
      <w:proofErr w:type="gramStart"/>
      <w:r w:rsidRPr="00F772BF">
        <w:rPr>
          <w:rFonts w:ascii="仿宋_GB2312" w:eastAsia="仿宋_GB2312" w:hAnsi="宋体" w:cs="宋体" w:hint="eastAsia"/>
          <w:kern w:val="0"/>
          <w:sz w:val="32"/>
          <w:szCs w:val="32"/>
        </w:rPr>
        <w:t>浴垫等</w:t>
      </w:r>
      <w:proofErr w:type="gramEnd"/>
      <w:r w:rsidRPr="00F772BF">
        <w:rPr>
          <w:rFonts w:ascii="仿宋_GB2312" w:eastAsia="仿宋_GB2312" w:hAnsi="宋体" w:cs="宋体" w:hint="eastAsia"/>
          <w:kern w:val="0"/>
          <w:sz w:val="32"/>
          <w:szCs w:val="32"/>
        </w:rPr>
        <w:t>。</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lastRenderedPageBreak/>
        <w:t>（六）患儿使用后的奶嘴用清水清洗干净，高温或微波消毒；奶瓶</w:t>
      </w:r>
      <w:proofErr w:type="gramStart"/>
      <w:r w:rsidRPr="00F772BF">
        <w:rPr>
          <w:rFonts w:ascii="仿宋_GB2312" w:eastAsia="仿宋_GB2312" w:hAnsi="宋体" w:cs="宋体" w:hint="eastAsia"/>
          <w:kern w:val="0"/>
          <w:sz w:val="32"/>
          <w:szCs w:val="32"/>
        </w:rPr>
        <w:t>由配奶室</w:t>
      </w:r>
      <w:proofErr w:type="gramEnd"/>
      <w:r w:rsidRPr="00F772BF">
        <w:rPr>
          <w:rFonts w:ascii="仿宋_GB2312" w:eastAsia="仿宋_GB2312" w:hAnsi="宋体" w:cs="宋体" w:hint="eastAsia"/>
          <w:kern w:val="0"/>
          <w:sz w:val="32"/>
          <w:szCs w:val="32"/>
        </w:rPr>
        <w:t>统一回收清洗、高温或高压消毒；盛放奶瓶的容器每日必须清洁消毒；保存奶制品的冰箱要定期清洁与消毒。</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仿宋_GB2312" w:eastAsia="仿宋_GB2312" w:hAnsi="宋体" w:cs="宋体" w:hint="eastAsia"/>
          <w:kern w:val="0"/>
          <w:sz w:val="32"/>
          <w:szCs w:val="32"/>
        </w:rPr>
        <w:t>（七）新生儿使用的被服、衣物等应当保持清洁，每日至少更换一次，污染后及时更换。患儿出院后</w:t>
      </w:r>
      <w:proofErr w:type="gramStart"/>
      <w:r w:rsidRPr="00F772BF">
        <w:rPr>
          <w:rFonts w:ascii="仿宋_GB2312" w:eastAsia="仿宋_GB2312" w:hAnsi="宋体" w:cs="宋体" w:hint="eastAsia"/>
          <w:kern w:val="0"/>
          <w:sz w:val="32"/>
          <w:szCs w:val="32"/>
        </w:rPr>
        <w:t>床单元要</w:t>
      </w:r>
      <w:proofErr w:type="gramEnd"/>
      <w:r w:rsidRPr="00F772BF">
        <w:rPr>
          <w:rFonts w:ascii="仿宋_GB2312" w:eastAsia="仿宋_GB2312" w:hAnsi="宋体" w:cs="宋体" w:hint="eastAsia"/>
          <w:kern w:val="0"/>
          <w:sz w:val="32"/>
          <w:szCs w:val="32"/>
        </w:rPr>
        <w:t>进行终末消毒。</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kern w:val="0"/>
          <w:sz w:val="32"/>
          <w:szCs w:val="32"/>
        </w:rPr>
        <w:t xml:space="preserve">第三十六条  </w:t>
      </w:r>
      <w:r w:rsidRPr="00F772BF">
        <w:rPr>
          <w:rFonts w:ascii="仿宋_GB2312" w:eastAsia="仿宋_GB2312" w:hAnsi="宋体" w:cs="宋体" w:hint="eastAsia"/>
          <w:kern w:val="0"/>
          <w:sz w:val="32"/>
          <w:szCs w:val="32"/>
        </w:rPr>
        <w:t>新生儿病室应当根据相关规定建立消毒清洁制度，并按照制度对地面和物体表面进行清洁或消毒。</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第三十七条  </w:t>
      </w:r>
      <w:r w:rsidRPr="00F772BF">
        <w:rPr>
          <w:rFonts w:ascii="仿宋_GB2312" w:eastAsia="仿宋_GB2312" w:hAnsi="宋体" w:cs="宋体" w:hint="eastAsia"/>
          <w:kern w:val="0"/>
          <w:sz w:val="32"/>
          <w:szCs w:val="32"/>
        </w:rPr>
        <w:t>新生儿医务人员在诊疗过程中应当实施标准预防，并严格执行</w:t>
      </w:r>
      <w:proofErr w:type="gramStart"/>
      <w:r w:rsidRPr="00F772BF">
        <w:rPr>
          <w:rFonts w:ascii="仿宋_GB2312" w:eastAsia="仿宋_GB2312" w:hAnsi="宋体" w:cs="宋体" w:hint="eastAsia"/>
          <w:kern w:val="0"/>
          <w:sz w:val="32"/>
          <w:szCs w:val="32"/>
        </w:rPr>
        <w:t>手卫生</w:t>
      </w:r>
      <w:proofErr w:type="gramEnd"/>
      <w:r w:rsidRPr="00F772BF">
        <w:rPr>
          <w:rFonts w:ascii="仿宋_GB2312" w:eastAsia="仿宋_GB2312" w:hAnsi="宋体" w:cs="宋体" w:hint="eastAsia"/>
          <w:kern w:val="0"/>
          <w:sz w:val="32"/>
          <w:szCs w:val="32"/>
        </w:rPr>
        <w:t>规范和无菌操作技术。</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 xml:space="preserve">第三十八条  </w:t>
      </w:r>
      <w:r w:rsidRPr="00F772BF">
        <w:rPr>
          <w:rFonts w:ascii="仿宋_GB2312" w:eastAsia="仿宋_GB2312" w:hAnsi="宋体" w:cs="宋体" w:hint="eastAsia"/>
          <w:kern w:val="0"/>
          <w:sz w:val="32"/>
          <w:szCs w:val="32"/>
        </w:rPr>
        <w:t>发现特殊或不明原因感染患儿，要按照传染病管理有关规定实施单间隔离、专人护理，并采取相应消毒措施。所用物品优先选择一次性物品，非一次性物品必须专人专用专消毒，不得交叉使用。</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仿宋" w:cs="宋体" w:hint="eastAsia"/>
          <w:snapToGrid w:val="0"/>
          <w:kern w:val="0"/>
          <w:sz w:val="32"/>
          <w:szCs w:val="32"/>
        </w:rPr>
        <w:t>第三十九条</w:t>
      </w:r>
      <w:r w:rsidRPr="00F772BF">
        <w:rPr>
          <w:rFonts w:ascii="宋体" w:eastAsia="宋体" w:hAnsi="宋体" w:cs="宋体"/>
          <w:kern w:val="0"/>
          <w:sz w:val="32"/>
          <w:szCs w:val="32"/>
        </w:rPr>
        <w:t xml:space="preserve">  </w:t>
      </w:r>
      <w:r w:rsidRPr="00F772BF">
        <w:rPr>
          <w:rFonts w:ascii="仿宋_GB2312" w:eastAsia="仿宋_GB2312" w:hAnsi="宋体" w:cs="宋体" w:hint="eastAsia"/>
          <w:kern w:val="0"/>
          <w:sz w:val="32"/>
          <w:szCs w:val="32"/>
        </w:rPr>
        <w:t>医务人员在接触患儿前后均应当认真实施手卫生。诊疗和护理操作应当以先早产儿后足月儿、</w:t>
      </w:r>
      <w:proofErr w:type="gramStart"/>
      <w:r w:rsidRPr="00F772BF">
        <w:rPr>
          <w:rFonts w:ascii="仿宋_GB2312" w:eastAsia="仿宋_GB2312" w:hAnsi="宋体" w:cs="宋体" w:hint="eastAsia"/>
          <w:kern w:val="0"/>
          <w:sz w:val="32"/>
          <w:szCs w:val="32"/>
        </w:rPr>
        <w:t>先非感染性</w:t>
      </w:r>
      <w:proofErr w:type="gramEnd"/>
      <w:r w:rsidRPr="00F772BF">
        <w:rPr>
          <w:rFonts w:ascii="仿宋_GB2312" w:eastAsia="仿宋_GB2312" w:hAnsi="宋体" w:cs="宋体" w:hint="eastAsia"/>
          <w:kern w:val="0"/>
          <w:sz w:val="32"/>
          <w:szCs w:val="32"/>
        </w:rPr>
        <w:t>患儿后感染性患儿的原则进行。接触血液、体液、分泌物、排泄物等操作时应当戴手套，操作结束后应当立即脱掉手套并洗手。</w:t>
      </w:r>
    </w:p>
    <w:p w:rsidR="00F772BF" w:rsidRPr="00F772BF" w:rsidRDefault="00F772BF" w:rsidP="00F772BF">
      <w:pPr>
        <w:widowControl/>
        <w:spacing w:line="620" w:lineRule="exact"/>
        <w:ind w:firstLineChars="200" w:firstLine="640"/>
        <w:jc w:val="left"/>
        <w:rPr>
          <w:rFonts w:ascii="黑体" w:eastAsia="黑体" w:hAnsi="宋体" w:cs="宋体" w:hint="eastAsia"/>
          <w:snapToGrid w:val="0"/>
          <w:kern w:val="0"/>
          <w:sz w:val="32"/>
          <w:szCs w:val="32"/>
        </w:rPr>
      </w:pPr>
      <w:r w:rsidRPr="00F772BF">
        <w:rPr>
          <w:rFonts w:ascii="黑体" w:eastAsia="黑体" w:hAnsi="仿宋" w:cs="宋体" w:hint="eastAsia"/>
          <w:snapToGrid w:val="0"/>
          <w:kern w:val="0"/>
          <w:sz w:val="32"/>
          <w:szCs w:val="32"/>
        </w:rPr>
        <w:t>第四十条</w:t>
      </w:r>
      <w:r w:rsidRPr="00F772BF">
        <w:rPr>
          <w:rFonts w:ascii="宋体" w:eastAsia="宋体" w:hAnsi="宋体" w:cs="宋体"/>
          <w:kern w:val="0"/>
          <w:sz w:val="32"/>
          <w:szCs w:val="32"/>
        </w:rPr>
        <w:t xml:space="preserve">  </w:t>
      </w:r>
      <w:r w:rsidRPr="00F772BF">
        <w:rPr>
          <w:rFonts w:ascii="仿宋_GB2312" w:eastAsia="仿宋_GB2312" w:hAnsi="宋体" w:cs="宋体" w:hint="eastAsia"/>
          <w:kern w:val="0"/>
          <w:sz w:val="32"/>
          <w:szCs w:val="32"/>
        </w:rPr>
        <w:t>新生儿病室的医疗废弃物管理应当按照《医疗废物管理条例》及有关规定进行分类、处理。</w:t>
      </w:r>
    </w:p>
    <w:p w:rsidR="00F772BF" w:rsidRPr="00F772BF" w:rsidRDefault="00F772BF" w:rsidP="00F772BF">
      <w:pPr>
        <w:widowControl/>
        <w:spacing w:line="620" w:lineRule="exact"/>
        <w:ind w:firstLineChars="200" w:firstLine="643"/>
        <w:jc w:val="left"/>
        <w:rPr>
          <w:rFonts w:ascii="黑体" w:eastAsia="黑体" w:hAnsi="宋体" w:cs="宋体" w:hint="eastAsia"/>
          <w:b/>
          <w:snapToGrid w:val="0"/>
          <w:kern w:val="0"/>
          <w:sz w:val="32"/>
          <w:szCs w:val="32"/>
        </w:rPr>
      </w:pPr>
    </w:p>
    <w:p w:rsidR="00F772BF" w:rsidRPr="00F772BF" w:rsidRDefault="00F772BF" w:rsidP="00F772BF">
      <w:pPr>
        <w:widowControl/>
        <w:spacing w:line="620" w:lineRule="exact"/>
        <w:jc w:val="center"/>
        <w:rPr>
          <w:rFonts w:ascii="黑体" w:eastAsia="黑体" w:hAnsi="宋体" w:cs="宋体" w:hint="eastAsia"/>
          <w:snapToGrid w:val="0"/>
          <w:kern w:val="0"/>
          <w:sz w:val="32"/>
          <w:szCs w:val="32"/>
        </w:rPr>
      </w:pPr>
      <w:r w:rsidRPr="00F772BF">
        <w:rPr>
          <w:rFonts w:ascii="黑体" w:eastAsia="黑体" w:hAnsi="宋体" w:cs="宋体" w:hint="eastAsia"/>
          <w:snapToGrid w:val="0"/>
          <w:kern w:val="0"/>
          <w:sz w:val="32"/>
          <w:szCs w:val="32"/>
        </w:rPr>
        <w:t>第五章 检查评估</w:t>
      </w:r>
    </w:p>
    <w:p w:rsidR="00F772BF" w:rsidRPr="00F772BF" w:rsidRDefault="00F772BF" w:rsidP="00F772BF">
      <w:pPr>
        <w:widowControl/>
        <w:spacing w:line="620" w:lineRule="exact"/>
        <w:ind w:firstLineChars="200" w:firstLine="640"/>
        <w:jc w:val="left"/>
        <w:textAlignment w:val="baseline"/>
        <w:rPr>
          <w:rFonts w:ascii="仿宋_GB2312" w:eastAsia="仿宋_GB2312" w:hAnsi="仿宋" w:cs="宋体" w:hint="eastAsia"/>
          <w:kern w:val="0"/>
          <w:sz w:val="32"/>
          <w:szCs w:val="32"/>
        </w:rPr>
      </w:pPr>
      <w:r w:rsidRPr="00F772BF">
        <w:rPr>
          <w:rFonts w:ascii="黑体" w:eastAsia="黑体" w:hAnsi="宋体" w:cs="宋体" w:hint="eastAsia"/>
          <w:snapToGrid w:val="0"/>
          <w:kern w:val="0"/>
          <w:sz w:val="32"/>
          <w:szCs w:val="32"/>
        </w:rPr>
        <w:t>第四十一条</w:t>
      </w:r>
      <w:r w:rsidRPr="00F772BF">
        <w:rPr>
          <w:rFonts w:ascii="仿宋_GB2312" w:eastAsia="仿宋_GB2312" w:hAnsi="宋体" w:cs="宋体" w:hint="eastAsia"/>
          <w:snapToGrid w:val="0"/>
          <w:kern w:val="0"/>
          <w:sz w:val="32"/>
          <w:szCs w:val="32"/>
        </w:rPr>
        <w:t xml:space="preserve"> </w:t>
      </w:r>
      <w:r w:rsidRPr="00F772BF">
        <w:rPr>
          <w:rFonts w:ascii="仿宋_GB2312" w:eastAsia="仿宋_GB2312" w:hAnsi="仿宋" w:cs="宋体" w:hint="eastAsia"/>
          <w:kern w:val="0"/>
          <w:sz w:val="32"/>
          <w:szCs w:val="32"/>
        </w:rPr>
        <w:t>各级卫生行政部门及委托的相关机构应当加强对辖区医疗机构新生儿病室管理的检查与指导，促进新生儿病室工作质量的持续改进。</w:t>
      </w:r>
    </w:p>
    <w:p w:rsidR="00F772BF" w:rsidRPr="00F772BF" w:rsidRDefault="00F772BF" w:rsidP="00F772BF">
      <w:pPr>
        <w:widowControl/>
        <w:spacing w:line="620" w:lineRule="exact"/>
        <w:ind w:firstLineChars="200" w:firstLine="640"/>
        <w:jc w:val="left"/>
        <w:textAlignment w:val="baseline"/>
        <w:rPr>
          <w:rFonts w:ascii="仿宋_GB2312" w:eastAsia="仿宋_GB2312" w:hAnsi="仿宋" w:cs="宋体" w:hint="eastAsia"/>
          <w:kern w:val="0"/>
          <w:sz w:val="32"/>
          <w:szCs w:val="32"/>
        </w:rPr>
      </w:pPr>
      <w:r w:rsidRPr="00F772BF">
        <w:rPr>
          <w:rFonts w:ascii="黑体" w:eastAsia="黑体" w:hAnsi="宋体" w:cs="宋体" w:hint="eastAsia"/>
          <w:snapToGrid w:val="0"/>
          <w:kern w:val="0"/>
          <w:sz w:val="32"/>
          <w:szCs w:val="32"/>
        </w:rPr>
        <w:t>第四十二条</w:t>
      </w:r>
      <w:r w:rsidRPr="00F772BF">
        <w:rPr>
          <w:rFonts w:ascii="仿宋_GB2312" w:eastAsia="仿宋_GB2312" w:hAnsi="仿宋" w:cs="宋体" w:hint="eastAsia"/>
          <w:kern w:val="0"/>
          <w:sz w:val="32"/>
          <w:szCs w:val="32"/>
        </w:rPr>
        <w:t xml:space="preserve">  医疗机构应当对卫生行政部门及其委托机构开展的检查指导和质量评估予以配合，不得拒绝和阻挠，不得提供虚假材料。</w:t>
      </w:r>
    </w:p>
    <w:p w:rsidR="00F772BF" w:rsidRPr="00F772BF" w:rsidRDefault="00F772BF" w:rsidP="00F772BF">
      <w:pPr>
        <w:widowControl/>
        <w:spacing w:line="620" w:lineRule="exact"/>
        <w:jc w:val="center"/>
        <w:rPr>
          <w:rFonts w:ascii="黑体" w:eastAsia="黑体" w:hAnsi="宋体" w:cs="宋体" w:hint="eastAsia"/>
          <w:b/>
          <w:snapToGrid w:val="0"/>
          <w:kern w:val="0"/>
          <w:sz w:val="32"/>
          <w:szCs w:val="32"/>
        </w:rPr>
      </w:pPr>
    </w:p>
    <w:p w:rsidR="00F772BF" w:rsidRPr="00F772BF" w:rsidRDefault="00F772BF" w:rsidP="00F772BF">
      <w:pPr>
        <w:widowControl/>
        <w:spacing w:line="620" w:lineRule="exact"/>
        <w:jc w:val="center"/>
        <w:rPr>
          <w:rFonts w:ascii="黑体" w:eastAsia="黑体" w:hAnsi="宋体" w:cs="宋体" w:hint="eastAsia"/>
          <w:snapToGrid w:val="0"/>
          <w:kern w:val="0"/>
          <w:sz w:val="32"/>
          <w:szCs w:val="32"/>
        </w:rPr>
      </w:pPr>
      <w:r w:rsidRPr="00F772BF">
        <w:rPr>
          <w:rFonts w:ascii="黑体" w:eastAsia="黑体" w:hAnsi="宋体" w:cs="宋体" w:hint="eastAsia"/>
          <w:snapToGrid w:val="0"/>
          <w:kern w:val="0"/>
          <w:sz w:val="32"/>
          <w:szCs w:val="32"/>
        </w:rPr>
        <w:t>第六章 附则</w:t>
      </w:r>
    </w:p>
    <w:p w:rsidR="00F772BF" w:rsidRPr="00F772BF" w:rsidRDefault="00F772BF" w:rsidP="00F772BF">
      <w:pPr>
        <w:widowControl/>
        <w:spacing w:line="620" w:lineRule="exact"/>
        <w:jc w:val="left"/>
        <w:rPr>
          <w:rFonts w:ascii="仿宋_GB2312" w:eastAsia="仿宋_GB2312" w:hAnsi="仿宋" w:cs="宋体" w:hint="eastAsia"/>
          <w:snapToGrid w:val="0"/>
          <w:kern w:val="0"/>
          <w:sz w:val="32"/>
          <w:szCs w:val="32"/>
        </w:rPr>
      </w:pPr>
      <w:r w:rsidRPr="00F772BF">
        <w:rPr>
          <w:rFonts w:ascii="黑体" w:eastAsia="黑体" w:hAnsi="宋体" w:cs="宋体" w:hint="eastAsia"/>
          <w:b/>
          <w:snapToGrid w:val="0"/>
          <w:kern w:val="0"/>
          <w:sz w:val="32"/>
          <w:szCs w:val="32"/>
        </w:rPr>
        <w:t xml:space="preserve">    </w:t>
      </w:r>
      <w:r w:rsidRPr="00F772BF">
        <w:rPr>
          <w:rFonts w:ascii="黑体" w:eastAsia="黑体" w:hAnsi="宋体" w:cs="宋体" w:hint="eastAsia"/>
          <w:snapToGrid w:val="0"/>
          <w:kern w:val="0"/>
          <w:sz w:val="32"/>
          <w:szCs w:val="32"/>
        </w:rPr>
        <w:t>第四十三条</w:t>
      </w:r>
      <w:r w:rsidRPr="00F772BF">
        <w:rPr>
          <w:rFonts w:ascii="黑体" w:eastAsia="黑体" w:hAnsi="宋体" w:cs="宋体" w:hint="eastAsia"/>
          <w:b/>
          <w:snapToGrid w:val="0"/>
          <w:kern w:val="0"/>
          <w:sz w:val="32"/>
          <w:szCs w:val="32"/>
        </w:rPr>
        <w:t xml:space="preserve">  </w:t>
      </w:r>
      <w:r w:rsidRPr="00F772BF">
        <w:rPr>
          <w:rFonts w:ascii="仿宋_GB2312" w:eastAsia="仿宋_GB2312" w:hAnsi="仿宋" w:cs="宋体" w:hint="eastAsia"/>
          <w:snapToGrid w:val="0"/>
          <w:kern w:val="0"/>
          <w:sz w:val="32"/>
          <w:szCs w:val="32"/>
        </w:rPr>
        <w:t>有条件的综合医院以及儿童医院、妇产医院和二级以上妇幼保健院可以设置独立的新生儿病房。</w:t>
      </w:r>
    </w:p>
    <w:p w:rsidR="00F772BF" w:rsidRPr="00F772BF" w:rsidRDefault="00F772BF" w:rsidP="00F772BF">
      <w:pPr>
        <w:widowControl/>
        <w:spacing w:line="620" w:lineRule="exact"/>
        <w:ind w:firstLine="660"/>
        <w:jc w:val="left"/>
        <w:rPr>
          <w:rFonts w:ascii="仿宋_GB2312" w:eastAsia="仿宋_GB2312" w:hAnsi="宋体" w:cs="宋体" w:hint="eastAsia"/>
          <w:kern w:val="0"/>
          <w:sz w:val="32"/>
          <w:szCs w:val="32"/>
        </w:rPr>
      </w:pPr>
      <w:r w:rsidRPr="00F772BF">
        <w:rPr>
          <w:rFonts w:ascii="仿宋_GB2312" w:eastAsia="仿宋_GB2312" w:hAnsi="仿宋" w:cs="宋体" w:hint="eastAsia"/>
          <w:snapToGrid w:val="0"/>
          <w:kern w:val="0"/>
          <w:sz w:val="32"/>
          <w:szCs w:val="32"/>
        </w:rPr>
        <w:t>新生儿科病房</w:t>
      </w:r>
      <w:proofErr w:type="gramStart"/>
      <w:r w:rsidRPr="00F772BF">
        <w:rPr>
          <w:rFonts w:ascii="仿宋_GB2312" w:eastAsia="仿宋_GB2312" w:hAnsi="仿宋" w:cs="宋体" w:hint="eastAsia"/>
          <w:snapToGrid w:val="0"/>
          <w:kern w:val="0"/>
          <w:sz w:val="32"/>
          <w:szCs w:val="32"/>
        </w:rPr>
        <w:t>分医疗</w:t>
      </w:r>
      <w:proofErr w:type="gramEnd"/>
      <w:r w:rsidRPr="00F772BF">
        <w:rPr>
          <w:rFonts w:ascii="仿宋_GB2312" w:eastAsia="仿宋_GB2312" w:hAnsi="仿宋" w:cs="宋体" w:hint="eastAsia"/>
          <w:snapToGrid w:val="0"/>
          <w:kern w:val="0"/>
          <w:sz w:val="32"/>
          <w:szCs w:val="32"/>
        </w:rPr>
        <w:t>区和辅助区，</w:t>
      </w:r>
      <w:r w:rsidRPr="00F772BF">
        <w:rPr>
          <w:rFonts w:ascii="仿宋_GB2312" w:eastAsia="仿宋_GB2312" w:hAnsi="宋体" w:cs="宋体" w:hint="eastAsia"/>
          <w:kern w:val="0"/>
          <w:sz w:val="32"/>
          <w:szCs w:val="32"/>
        </w:rPr>
        <w:t>医疗区包括普通病室、隔离病室和治疗室等，有条件的可设置早产儿病室。</w:t>
      </w:r>
      <w:proofErr w:type="gramStart"/>
      <w:r w:rsidRPr="00F772BF">
        <w:rPr>
          <w:rFonts w:ascii="仿宋_GB2312" w:eastAsia="仿宋_GB2312" w:hAnsi="宋体" w:cs="宋体" w:hint="eastAsia"/>
          <w:kern w:val="0"/>
          <w:sz w:val="32"/>
          <w:szCs w:val="32"/>
        </w:rPr>
        <w:t>辅助区</w:t>
      </w:r>
      <w:proofErr w:type="gramEnd"/>
      <w:r w:rsidRPr="00F772BF">
        <w:rPr>
          <w:rFonts w:ascii="仿宋_GB2312" w:eastAsia="仿宋_GB2312" w:hAnsi="宋体" w:cs="宋体" w:hint="eastAsia"/>
          <w:kern w:val="0"/>
          <w:sz w:val="32"/>
          <w:szCs w:val="32"/>
        </w:rPr>
        <w:t>包括清洗消毒间、接待室、</w:t>
      </w:r>
      <w:proofErr w:type="gramStart"/>
      <w:r w:rsidRPr="00F772BF">
        <w:rPr>
          <w:rFonts w:ascii="仿宋_GB2312" w:eastAsia="仿宋_GB2312" w:hAnsi="宋体" w:cs="宋体" w:hint="eastAsia"/>
          <w:kern w:val="0"/>
          <w:sz w:val="32"/>
          <w:szCs w:val="32"/>
        </w:rPr>
        <w:t>配奶间</w:t>
      </w:r>
      <w:proofErr w:type="gramEnd"/>
      <w:r w:rsidRPr="00F772BF">
        <w:rPr>
          <w:rFonts w:ascii="仿宋_GB2312" w:eastAsia="仿宋_GB2312" w:hAnsi="宋体" w:cs="宋体" w:hint="eastAsia"/>
          <w:kern w:val="0"/>
          <w:sz w:val="32"/>
          <w:szCs w:val="32"/>
        </w:rPr>
        <w:t>、新生儿洗澡间（区）等，有条件的可以设置哺乳室。</w:t>
      </w:r>
    </w:p>
    <w:p w:rsidR="00F772BF" w:rsidRPr="00F772BF" w:rsidRDefault="00F772BF" w:rsidP="00F772BF">
      <w:pPr>
        <w:widowControl/>
        <w:spacing w:line="620" w:lineRule="exact"/>
        <w:ind w:firstLine="660"/>
        <w:jc w:val="left"/>
        <w:rPr>
          <w:rFonts w:ascii="黑体" w:eastAsia="黑体" w:hAnsi="宋体" w:cs="宋体" w:hint="eastAsia"/>
          <w:b/>
          <w:snapToGrid w:val="0"/>
          <w:kern w:val="0"/>
          <w:sz w:val="32"/>
          <w:szCs w:val="32"/>
        </w:rPr>
      </w:pPr>
      <w:r w:rsidRPr="00F772BF">
        <w:rPr>
          <w:rFonts w:ascii="仿宋_GB2312" w:eastAsia="仿宋_GB2312" w:hAnsi="宋体" w:cs="宋体" w:hint="eastAsia"/>
          <w:kern w:val="0"/>
          <w:sz w:val="32"/>
          <w:szCs w:val="32"/>
        </w:rPr>
        <w:t>新生儿病房参照本指南进行建设与管理</w:t>
      </w:r>
      <w:r w:rsidRPr="00F772BF">
        <w:rPr>
          <w:rFonts w:ascii="仿宋_GB2312" w:eastAsia="仿宋_GB2312" w:hAnsi="仿宋" w:cs="宋体" w:hint="eastAsia"/>
          <w:snapToGrid w:val="0"/>
          <w:kern w:val="0"/>
          <w:sz w:val="32"/>
          <w:szCs w:val="32"/>
        </w:rPr>
        <w:t>。</w:t>
      </w:r>
    </w:p>
    <w:p w:rsidR="00F772BF" w:rsidRPr="00F772BF" w:rsidRDefault="00F772BF" w:rsidP="00F772BF">
      <w:pPr>
        <w:widowControl/>
        <w:spacing w:line="620" w:lineRule="exact"/>
        <w:ind w:firstLine="660"/>
        <w:jc w:val="left"/>
        <w:rPr>
          <w:rFonts w:ascii="黑体" w:eastAsia="黑体" w:hAnsi="宋体" w:cs="宋体" w:hint="eastAsia"/>
          <w:b/>
          <w:snapToGrid w:val="0"/>
          <w:kern w:val="0"/>
          <w:sz w:val="32"/>
          <w:szCs w:val="32"/>
        </w:rPr>
      </w:pPr>
      <w:r w:rsidRPr="00F772BF">
        <w:rPr>
          <w:rFonts w:ascii="黑体" w:eastAsia="黑体" w:hAnsi="宋体" w:cs="宋体" w:hint="eastAsia"/>
          <w:snapToGrid w:val="0"/>
          <w:kern w:val="0"/>
          <w:sz w:val="32"/>
          <w:szCs w:val="32"/>
        </w:rPr>
        <w:t xml:space="preserve">第四十四条 </w:t>
      </w:r>
      <w:r w:rsidRPr="00F772BF">
        <w:rPr>
          <w:rFonts w:ascii="仿宋_GB2312" w:eastAsia="仿宋_GB2312" w:hAnsi="仿宋" w:cs="宋体" w:hint="eastAsia"/>
          <w:kern w:val="0"/>
          <w:sz w:val="32"/>
          <w:szCs w:val="32"/>
        </w:rPr>
        <w:t xml:space="preserve"> 本指南由卫生部负责解释。</w:t>
      </w:r>
    </w:p>
    <w:p w:rsidR="00F772BF" w:rsidRPr="00F772BF" w:rsidRDefault="00F772BF" w:rsidP="00F772BF">
      <w:pPr>
        <w:widowControl/>
        <w:spacing w:line="620" w:lineRule="exact"/>
        <w:ind w:firstLineChars="200" w:firstLine="640"/>
        <w:jc w:val="left"/>
        <w:rPr>
          <w:rFonts w:ascii="仿宋_GB2312" w:eastAsia="仿宋_GB2312" w:hAnsi="宋体" w:cs="宋体" w:hint="eastAsia"/>
          <w:kern w:val="0"/>
          <w:sz w:val="32"/>
          <w:szCs w:val="32"/>
        </w:rPr>
      </w:pPr>
      <w:r w:rsidRPr="00F772BF">
        <w:rPr>
          <w:rFonts w:ascii="黑体" w:eastAsia="黑体" w:hAnsi="宋体" w:cs="宋体" w:hint="eastAsia"/>
          <w:snapToGrid w:val="0"/>
          <w:kern w:val="0"/>
          <w:sz w:val="32"/>
          <w:szCs w:val="32"/>
        </w:rPr>
        <w:t>第四十五条</w:t>
      </w:r>
      <w:r w:rsidRPr="00F772BF">
        <w:rPr>
          <w:rFonts w:ascii="仿宋_GB2312" w:eastAsia="仿宋_GB2312" w:hAnsi="仿宋" w:cs="宋体" w:hint="eastAsia"/>
          <w:kern w:val="0"/>
          <w:sz w:val="32"/>
          <w:szCs w:val="32"/>
        </w:rPr>
        <w:t xml:space="preserve">  </w:t>
      </w:r>
      <w:r w:rsidRPr="00F772BF">
        <w:rPr>
          <w:rFonts w:ascii="仿宋_GB2312" w:eastAsia="仿宋_GB2312" w:hAnsi="宋体" w:cs="宋体" w:hint="eastAsia"/>
          <w:kern w:val="0"/>
          <w:sz w:val="32"/>
          <w:szCs w:val="32"/>
        </w:rPr>
        <w:t>本指南自发布之日起施行。</w:t>
      </w:r>
    </w:p>
    <w:p w:rsidR="00E462F8" w:rsidRPr="00F772BF" w:rsidRDefault="00E462F8"/>
    <w:sectPr w:rsidR="00E462F8" w:rsidRPr="00F772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72BF"/>
    <w:rsid w:val="00E462F8"/>
    <w:rsid w:val="00F7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493673">
      <w:bodyDiv w:val="1"/>
      <w:marLeft w:val="0"/>
      <w:marRight w:val="0"/>
      <w:marTop w:val="0"/>
      <w:marBottom w:val="0"/>
      <w:divBdr>
        <w:top w:val="none" w:sz="0" w:space="0" w:color="auto"/>
        <w:left w:val="none" w:sz="0" w:space="0" w:color="auto"/>
        <w:bottom w:val="none" w:sz="0" w:space="0" w:color="auto"/>
        <w:right w:val="none" w:sz="0" w:space="0" w:color="auto"/>
      </w:divBdr>
      <w:divsChild>
        <w:div w:id="11956808">
          <w:marLeft w:val="0"/>
          <w:marRight w:val="0"/>
          <w:marTop w:val="0"/>
          <w:marBottom w:val="0"/>
          <w:divBdr>
            <w:top w:val="none" w:sz="0" w:space="0" w:color="auto"/>
            <w:left w:val="none" w:sz="0" w:space="0" w:color="auto"/>
            <w:bottom w:val="none" w:sz="0" w:space="0" w:color="auto"/>
            <w:right w:val="none" w:sz="0" w:space="0" w:color="auto"/>
          </w:divBdr>
          <w:divsChild>
            <w:div w:id="1722703742">
              <w:marLeft w:val="0"/>
              <w:marRight w:val="0"/>
              <w:marTop w:val="0"/>
              <w:marBottom w:val="0"/>
              <w:divBdr>
                <w:top w:val="none" w:sz="0" w:space="0" w:color="auto"/>
                <w:left w:val="none" w:sz="0" w:space="0" w:color="auto"/>
                <w:bottom w:val="none" w:sz="0" w:space="0" w:color="auto"/>
                <w:right w:val="none" w:sz="0" w:space="0" w:color="auto"/>
              </w:divBdr>
              <w:divsChild>
                <w:div w:id="1004209282">
                  <w:marLeft w:val="0"/>
                  <w:marRight w:val="0"/>
                  <w:marTop w:val="0"/>
                  <w:marBottom w:val="0"/>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sChild>
                        <w:div w:id="1140807519">
                          <w:marLeft w:val="0"/>
                          <w:marRight w:val="0"/>
                          <w:marTop w:val="0"/>
                          <w:marBottom w:val="0"/>
                          <w:divBdr>
                            <w:top w:val="none" w:sz="0" w:space="0" w:color="auto"/>
                            <w:left w:val="none" w:sz="0" w:space="0" w:color="auto"/>
                            <w:bottom w:val="none" w:sz="0" w:space="0" w:color="auto"/>
                            <w:right w:val="none" w:sz="0" w:space="0" w:color="auto"/>
                          </w:divBdr>
                          <w:divsChild>
                            <w:div w:id="1036271376">
                              <w:marLeft w:val="0"/>
                              <w:marRight w:val="0"/>
                              <w:marTop w:val="0"/>
                              <w:marBottom w:val="0"/>
                              <w:divBdr>
                                <w:top w:val="none" w:sz="0" w:space="0" w:color="auto"/>
                                <w:left w:val="none" w:sz="0" w:space="0" w:color="auto"/>
                                <w:bottom w:val="none" w:sz="0" w:space="0" w:color="auto"/>
                                <w:right w:val="none" w:sz="0" w:space="0" w:color="auto"/>
                              </w:divBdr>
                            </w:div>
                            <w:div w:id="1591085952">
                              <w:marLeft w:val="0"/>
                              <w:marRight w:val="0"/>
                              <w:marTop w:val="0"/>
                              <w:marBottom w:val="0"/>
                              <w:divBdr>
                                <w:top w:val="none" w:sz="0" w:space="0" w:color="auto"/>
                                <w:left w:val="none" w:sz="0" w:space="0" w:color="auto"/>
                                <w:bottom w:val="none" w:sz="0" w:space="0" w:color="auto"/>
                                <w:right w:val="none" w:sz="0" w:space="0" w:color="auto"/>
                              </w:divBdr>
                            </w:div>
                            <w:div w:id="1687099776">
                              <w:marLeft w:val="0"/>
                              <w:marRight w:val="0"/>
                              <w:marTop w:val="0"/>
                              <w:marBottom w:val="0"/>
                              <w:divBdr>
                                <w:top w:val="none" w:sz="0" w:space="0" w:color="auto"/>
                                <w:left w:val="none" w:sz="0" w:space="0" w:color="auto"/>
                                <w:bottom w:val="none" w:sz="0" w:space="0" w:color="auto"/>
                                <w:right w:val="none" w:sz="0" w:space="0" w:color="auto"/>
                              </w:divBdr>
                              <w:divsChild>
                                <w:div w:id="1244530872">
                                  <w:marLeft w:val="0"/>
                                  <w:marRight w:val="0"/>
                                  <w:marTop w:val="0"/>
                                  <w:marBottom w:val="0"/>
                                  <w:divBdr>
                                    <w:top w:val="none" w:sz="0" w:space="0" w:color="auto"/>
                                    <w:left w:val="none" w:sz="0" w:space="0" w:color="auto"/>
                                    <w:bottom w:val="none" w:sz="0" w:space="0" w:color="auto"/>
                                    <w:right w:val="none" w:sz="0" w:space="0" w:color="auto"/>
                                  </w:divBdr>
                                </w:div>
                                <w:div w:id="424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579</Words>
  <Characters>3304</Characters>
  <Application>Microsoft Office Word</Application>
  <DocSecurity>0</DocSecurity>
  <Lines>27</Lines>
  <Paragraphs>7</Paragraphs>
  <ScaleCrop>false</ScaleCrop>
  <Company>bjyy</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bjyy</dc:creator>
  <cp:keywords/>
  <dc:description/>
  <cp:lastModifiedBy>bjyy</cp:lastModifiedBy>
  <cp:revision>2</cp:revision>
  <dcterms:created xsi:type="dcterms:W3CDTF">2017-05-26T04:11:00Z</dcterms:created>
  <dcterms:modified xsi:type="dcterms:W3CDTF">2017-05-26T04:13:00Z</dcterms:modified>
</cp:coreProperties>
</file>